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9DD03" w14:textId="452F162D" w:rsidR="005929FD" w:rsidRPr="00463215" w:rsidRDefault="00A36956" w:rsidP="00F72811">
      <w:pPr>
        <w:spacing w:after="0" w:line="240" w:lineRule="auto"/>
        <w:jc w:val="right"/>
        <w:rPr>
          <w:rFonts w:eastAsia="Times New Roman"/>
          <w:b/>
          <w:sz w:val="24"/>
          <w:szCs w:val="20"/>
        </w:rPr>
      </w:pPr>
      <w:r>
        <w:rPr>
          <w:rFonts w:eastAsia="Times New Roman"/>
          <w:b/>
          <w:sz w:val="24"/>
          <w:szCs w:val="20"/>
        </w:rPr>
        <w:t>20</w:t>
      </w:r>
      <w:r w:rsidR="001D025F">
        <w:rPr>
          <w:rFonts w:eastAsia="Times New Roman"/>
          <w:b/>
          <w:sz w:val="24"/>
          <w:szCs w:val="20"/>
        </w:rPr>
        <w:t xml:space="preserve"> January 2022</w:t>
      </w:r>
    </w:p>
    <w:p w14:paraId="754B581F" w14:textId="77777777" w:rsidR="005B1F63" w:rsidRDefault="005B1F63" w:rsidP="005B1F63">
      <w:pPr>
        <w:spacing w:after="0" w:line="240" w:lineRule="auto"/>
        <w:jc w:val="both"/>
        <w:rPr>
          <w:rFonts w:eastAsia="MS Mincho" w:cs="Arial"/>
          <w:b/>
          <w:sz w:val="28"/>
          <w:szCs w:val="28"/>
          <w:lang w:val="en-US"/>
        </w:rPr>
      </w:pPr>
    </w:p>
    <w:p w14:paraId="7655B106" w14:textId="04AF1E46" w:rsidR="005B1F63" w:rsidRPr="005B1F63" w:rsidRDefault="005B1F63" w:rsidP="005B1F63">
      <w:pPr>
        <w:spacing w:after="0" w:line="240" w:lineRule="auto"/>
        <w:jc w:val="both"/>
        <w:rPr>
          <w:rFonts w:eastAsia="MS Mincho" w:cs="Arial"/>
          <w:b/>
          <w:sz w:val="28"/>
          <w:szCs w:val="28"/>
          <w:lang w:val="en-US"/>
        </w:rPr>
      </w:pPr>
      <w:r w:rsidRPr="005B1F63">
        <w:rPr>
          <w:rFonts w:eastAsia="MS Mincho" w:cs="Arial"/>
          <w:b/>
          <w:sz w:val="28"/>
          <w:szCs w:val="28"/>
          <w:lang w:val="en-US"/>
        </w:rPr>
        <w:t>Kent County Council is proposing to make a prescribed alteration t</w:t>
      </w:r>
      <w:r w:rsidR="000A5C3B">
        <w:rPr>
          <w:rFonts w:eastAsia="MS Mincho" w:cs="Arial"/>
          <w:b/>
          <w:sz w:val="28"/>
          <w:szCs w:val="28"/>
          <w:lang w:val="en-US"/>
        </w:rPr>
        <w:t>o</w:t>
      </w:r>
      <w:r w:rsidR="00CA55F1">
        <w:rPr>
          <w:rFonts w:eastAsia="MS Mincho" w:cs="Arial"/>
          <w:b/>
          <w:sz w:val="28"/>
          <w:szCs w:val="28"/>
          <w:lang w:val="en-US"/>
        </w:rPr>
        <w:t xml:space="preserve">                </w:t>
      </w:r>
      <w:r w:rsidR="001D025F">
        <w:rPr>
          <w:rFonts w:eastAsia="MS Mincho" w:cs="Arial"/>
          <w:b/>
          <w:sz w:val="28"/>
          <w:szCs w:val="28"/>
          <w:lang w:val="en-US"/>
        </w:rPr>
        <w:t>Foreland Fields (Foundation)</w:t>
      </w:r>
      <w:r w:rsidR="00463215">
        <w:rPr>
          <w:rFonts w:eastAsia="MS Mincho" w:cs="Arial"/>
          <w:b/>
          <w:sz w:val="28"/>
          <w:szCs w:val="28"/>
          <w:lang w:val="en-US"/>
        </w:rPr>
        <w:t xml:space="preserve"> Special School</w:t>
      </w:r>
    </w:p>
    <w:p w14:paraId="5075339B" w14:textId="77777777" w:rsidR="005B1F63" w:rsidRPr="005B1F63" w:rsidRDefault="005B1F63" w:rsidP="005B1F63">
      <w:pPr>
        <w:spacing w:after="0" w:line="240" w:lineRule="auto"/>
        <w:jc w:val="both"/>
        <w:rPr>
          <w:rFonts w:eastAsia="MS Mincho" w:cs="Arial"/>
          <w:b/>
          <w:sz w:val="24"/>
          <w:szCs w:val="24"/>
          <w:lang w:val="en-US"/>
        </w:rPr>
      </w:pPr>
    </w:p>
    <w:p w14:paraId="3B49A809" w14:textId="77777777" w:rsidR="005B1F63" w:rsidRPr="005B1F63" w:rsidRDefault="005B1F63" w:rsidP="005B1F63">
      <w:pPr>
        <w:spacing w:after="0" w:line="240" w:lineRule="auto"/>
        <w:jc w:val="both"/>
        <w:rPr>
          <w:rFonts w:eastAsia="MS Mincho" w:cs="Arial"/>
          <w:sz w:val="24"/>
          <w:szCs w:val="24"/>
          <w:lang w:val="en-US"/>
        </w:rPr>
      </w:pPr>
      <w:r w:rsidRPr="005B1F63">
        <w:rPr>
          <w:rFonts w:eastAsia="MS Mincho" w:cs="Arial"/>
          <w:sz w:val="24"/>
          <w:szCs w:val="24"/>
          <w:lang w:val="en-US"/>
        </w:rPr>
        <w:t>Dear Parents/Carers, Students, Staff, Governors and Other Interested Parties</w:t>
      </w:r>
    </w:p>
    <w:p w14:paraId="13C03C3C" w14:textId="77777777" w:rsidR="005B1F63" w:rsidRPr="005B1F63" w:rsidRDefault="005B1F63" w:rsidP="005B1F63">
      <w:pPr>
        <w:spacing w:after="0" w:line="240" w:lineRule="auto"/>
        <w:jc w:val="both"/>
        <w:rPr>
          <w:rFonts w:eastAsia="MS Mincho" w:cs="Arial"/>
          <w:b/>
          <w:sz w:val="16"/>
          <w:szCs w:val="16"/>
          <w:lang w:val="en-US"/>
        </w:rPr>
      </w:pPr>
    </w:p>
    <w:p w14:paraId="50D390E7" w14:textId="77777777" w:rsidR="005B1F63" w:rsidRPr="005B1F63" w:rsidRDefault="005B1F63" w:rsidP="005B1F63">
      <w:pPr>
        <w:widowControl w:val="0"/>
        <w:numPr>
          <w:ilvl w:val="0"/>
          <w:numId w:val="10"/>
        </w:numPr>
        <w:autoSpaceDE w:val="0"/>
        <w:autoSpaceDN w:val="0"/>
        <w:adjustRightInd w:val="0"/>
        <w:spacing w:after="0" w:line="240" w:lineRule="auto"/>
        <w:jc w:val="both"/>
        <w:textAlignment w:val="center"/>
        <w:rPr>
          <w:rFonts w:eastAsia="MS Mincho" w:cs="Arial"/>
          <w:b/>
          <w:sz w:val="24"/>
          <w:szCs w:val="24"/>
        </w:rPr>
      </w:pPr>
      <w:r w:rsidRPr="005B1F63">
        <w:rPr>
          <w:rFonts w:eastAsia="MS Mincho" w:cs="Arial"/>
          <w:b/>
          <w:sz w:val="24"/>
          <w:szCs w:val="24"/>
        </w:rPr>
        <w:t>Introduction</w:t>
      </w:r>
    </w:p>
    <w:p w14:paraId="5F6AD637" w14:textId="31788674" w:rsidR="005B1F63" w:rsidRDefault="005B1F63" w:rsidP="00826CBA">
      <w:pPr>
        <w:spacing w:before="120" w:after="0" w:line="240" w:lineRule="auto"/>
        <w:jc w:val="both"/>
        <w:rPr>
          <w:rFonts w:eastAsia="MS Mincho" w:cs="Arial"/>
          <w:sz w:val="24"/>
          <w:szCs w:val="24"/>
          <w:lang w:val="en-US"/>
        </w:rPr>
      </w:pPr>
      <w:r w:rsidRPr="005B1F63">
        <w:rPr>
          <w:rFonts w:eastAsia="MS Mincho" w:cs="Arial"/>
          <w:sz w:val="24"/>
          <w:szCs w:val="24"/>
          <w:lang w:val="en-US"/>
        </w:rPr>
        <w:t>Kent County Council (KCC) would like to hear your views on a proposal t</w:t>
      </w:r>
      <w:r w:rsidR="00463215">
        <w:rPr>
          <w:rFonts w:eastAsia="MS Mincho" w:cs="Arial"/>
          <w:sz w:val="24"/>
          <w:szCs w:val="24"/>
          <w:lang w:val="en-US"/>
        </w:rPr>
        <w:t>o make the following</w:t>
      </w:r>
      <w:r w:rsidR="00826CBA">
        <w:rPr>
          <w:rFonts w:eastAsia="MS Mincho" w:cs="Arial"/>
          <w:sz w:val="24"/>
          <w:szCs w:val="24"/>
          <w:lang w:val="en-US"/>
        </w:rPr>
        <w:t xml:space="preserve"> </w:t>
      </w:r>
      <w:r w:rsidR="00463215">
        <w:rPr>
          <w:rFonts w:eastAsia="MS Mincho" w:cs="Arial"/>
          <w:sz w:val="24"/>
          <w:szCs w:val="24"/>
          <w:lang w:val="en-US"/>
        </w:rPr>
        <w:t xml:space="preserve">changes to </w:t>
      </w:r>
      <w:r w:rsidR="00190EDF">
        <w:rPr>
          <w:rFonts w:eastAsia="MS Mincho" w:cs="Arial"/>
          <w:sz w:val="24"/>
          <w:szCs w:val="24"/>
          <w:lang w:val="en-US"/>
        </w:rPr>
        <w:t xml:space="preserve">Foreland Fields </w:t>
      </w:r>
      <w:r w:rsidR="00463215">
        <w:rPr>
          <w:rFonts w:eastAsia="MS Mincho" w:cs="Arial"/>
          <w:sz w:val="24"/>
          <w:szCs w:val="24"/>
          <w:lang w:val="en-US"/>
        </w:rPr>
        <w:t>Special School:</w:t>
      </w:r>
    </w:p>
    <w:p w14:paraId="0E289F44" w14:textId="37281474" w:rsidR="00463215" w:rsidRPr="00FF37C1" w:rsidRDefault="00770A6E" w:rsidP="00463215">
      <w:pPr>
        <w:numPr>
          <w:ilvl w:val="0"/>
          <w:numId w:val="18"/>
        </w:numPr>
        <w:spacing w:before="120" w:after="0" w:line="240" w:lineRule="auto"/>
        <w:jc w:val="both"/>
        <w:rPr>
          <w:rFonts w:eastAsia="MS Mincho" w:cs="Arial"/>
          <w:sz w:val="24"/>
          <w:szCs w:val="24"/>
          <w:lang w:val="en-US"/>
        </w:rPr>
      </w:pPr>
      <w:r>
        <w:rPr>
          <w:rFonts w:eastAsia="MS Mincho" w:cs="Arial"/>
          <w:sz w:val="24"/>
          <w:szCs w:val="24"/>
          <w:lang w:val="en-US"/>
        </w:rPr>
        <w:t>Open</w:t>
      </w:r>
      <w:r w:rsidR="00463215">
        <w:rPr>
          <w:rFonts w:eastAsia="MS Mincho" w:cs="Arial"/>
          <w:sz w:val="24"/>
          <w:szCs w:val="24"/>
          <w:lang w:val="en-US"/>
        </w:rPr>
        <w:t xml:space="preserve"> </w:t>
      </w:r>
      <w:r w:rsidR="00190EDF">
        <w:rPr>
          <w:rFonts w:eastAsia="MS Mincho" w:cs="Arial"/>
          <w:sz w:val="24"/>
          <w:szCs w:val="24"/>
          <w:lang w:val="en-US"/>
        </w:rPr>
        <w:t xml:space="preserve">a </w:t>
      </w:r>
      <w:r w:rsidR="00463215">
        <w:rPr>
          <w:rFonts w:eastAsia="MS Mincho" w:cs="Arial"/>
          <w:sz w:val="24"/>
          <w:szCs w:val="24"/>
          <w:lang w:val="en-US"/>
        </w:rPr>
        <w:t xml:space="preserve">satellite provision for </w:t>
      </w:r>
      <w:r w:rsidR="00FF37C1" w:rsidRPr="00FF37C1">
        <w:rPr>
          <w:rFonts w:eastAsia="MS Mincho" w:cs="Arial"/>
          <w:sz w:val="24"/>
          <w:szCs w:val="24"/>
          <w:lang w:val="en-US"/>
        </w:rPr>
        <w:t>6</w:t>
      </w:r>
      <w:r w:rsidR="001D025F" w:rsidRPr="00FF37C1">
        <w:rPr>
          <w:rFonts w:eastAsia="MS Mincho" w:cs="Arial"/>
          <w:sz w:val="24"/>
          <w:szCs w:val="24"/>
          <w:lang w:val="en-US"/>
        </w:rPr>
        <w:t xml:space="preserve"> </w:t>
      </w:r>
      <w:r w:rsidR="00A465F2" w:rsidRPr="004129DE">
        <w:rPr>
          <w:rFonts w:eastAsia="MS Mincho" w:cs="Arial"/>
          <w:sz w:val="24"/>
          <w:szCs w:val="24"/>
          <w:lang w:val="en-US"/>
        </w:rPr>
        <w:t>Year R/Key Stage 1</w:t>
      </w:r>
      <w:r w:rsidR="00A465F2" w:rsidRPr="00FF37C1">
        <w:rPr>
          <w:rFonts w:eastAsia="MS Mincho" w:cs="Arial"/>
          <w:sz w:val="24"/>
          <w:szCs w:val="24"/>
          <w:lang w:val="en-US"/>
        </w:rPr>
        <w:t xml:space="preserve"> </w:t>
      </w:r>
      <w:r w:rsidR="00463215" w:rsidRPr="00FF37C1">
        <w:rPr>
          <w:rFonts w:eastAsia="MS Mincho" w:cs="Arial"/>
          <w:sz w:val="24"/>
          <w:szCs w:val="24"/>
          <w:lang w:val="en-US"/>
        </w:rPr>
        <w:t xml:space="preserve">primary aged pupils at </w:t>
      </w:r>
      <w:r w:rsidR="001D025F" w:rsidRPr="00FF37C1">
        <w:rPr>
          <w:rFonts w:eastAsia="MS Mincho" w:cs="Arial"/>
          <w:sz w:val="24"/>
          <w:szCs w:val="24"/>
          <w:lang w:val="en-US"/>
        </w:rPr>
        <w:t>Garlinge Primary School and Nursery.</w:t>
      </w:r>
      <w:r w:rsidR="00463215" w:rsidRPr="00FF37C1">
        <w:rPr>
          <w:rFonts w:eastAsia="MS Mincho" w:cs="Arial"/>
          <w:sz w:val="24"/>
          <w:szCs w:val="24"/>
          <w:lang w:val="en-US"/>
        </w:rPr>
        <w:t xml:space="preserve"> </w:t>
      </w:r>
    </w:p>
    <w:p w14:paraId="26AFE330" w14:textId="5C398B0F" w:rsidR="00463215" w:rsidRPr="00FF37C1" w:rsidRDefault="00770A6E" w:rsidP="00463215">
      <w:pPr>
        <w:numPr>
          <w:ilvl w:val="0"/>
          <w:numId w:val="18"/>
        </w:numPr>
        <w:spacing w:before="120" w:after="0" w:line="240" w:lineRule="auto"/>
        <w:jc w:val="both"/>
        <w:rPr>
          <w:rFonts w:eastAsia="MS Mincho" w:cs="Arial"/>
          <w:sz w:val="24"/>
          <w:szCs w:val="24"/>
          <w:lang w:val="en-US"/>
        </w:rPr>
      </w:pPr>
      <w:r>
        <w:rPr>
          <w:rFonts w:eastAsia="MS Mincho" w:cs="Arial"/>
          <w:sz w:val="24"/>
          <w:szCs w:val="24"/>
          <w:lang w:val="en-US"/>
        </w:rPr>
        <w:t>Open</w:t>
      </w:r>
      <w:r w:rsidR="00463215" w:rsidRPr="00FF37C1">
        <w:rPr>
          <w:rFonts w:eastAsia="MS Mincho" w:cs="Arial"/>
          <w:sz w:val="24"/>
          <w:szCs w:val="24"/>
          <w:lang w:val="en-US"/>
        </w:rPr>
        <w:t xml:space="preserve"> </w:t>
      </w:r>
      <w:r w:rsidR="00190EDF">
        <w:rPr>
          <w:rFonts w:eastAsia="MS Mincho" w:cs="Arial"/>
          <w:sz w:val="24"/>
          <w:szCs w:val="24"/>
          <w:lang w:val="en-US"/>
        </w:rPr>
        <w:t xml:space="preserve">a </w:t>
      </w:r>
      <w:r w:rsidR="00463215" w:rsidRPr="00FF37C1">
        <w:rPr>
          <w:rFonts w:eastAsia="MS Mincho" w:cs="Arial"/>
          <w:sz w:val="24"/>
          <w:szCs w:val="24"/>
          <w:lang w:val="en-US"/>
        </w:rPr>
        <w:t xml:space="preserve">satellite provision for </w:t>
      </w:r>
      <w:r w:rsidR="00FF37C1">
        <w:rPr>
          <w:rFonts w:eastAsia="MS Mincho" w:cs="Arial"/>
          <w:sz w:val="24"/>
          <w:szCs w:val="24"/>
          <w:lang w:val="en-US"/>
        </w:rPr>
        <w:t>12</w:t>
      </w:r>
      <w:r w:rsidR="00463215" w:rsidRPr="00FF37C1">
        <w:rPr>
          <w:rFonts w:eastAsia="MS Mincho" w:cs="Arial"/>
          <w:sz w:val="24"/>
          <w:szCs w:val="24"/>
          <w:lang w:val="en-US"/>
        </w:rPr>
        <w:t xml:space="preserve"> </w:t>
      </w:r>
      <w:r w:rsidR="001D025F" w:rsidRPr="00FF37C1">
        <w:rPr>
          <w:rFonts w:eastAsia="MS Mincho" w:cs="Arial"/>
          <w:sz w:val="24"/>
          <w:szCs w:val="24"/>
          <w:lang w:val="en-US"/>
        </w:rPr>
        <w:t xml:space="preserve">Key Stage 4 </w:t>
      </w:r>
      <w:r w:rsidR="00FF37C1">
        <w:rPr>
          <w:rFonts w:eastAsia="MS Mincho" w:cs="Arial"/>
          <w:sz w:val="24"/>
          <w:szCs w:val="24"/>
          <w:lang w:val="en-US"/>
        </w:rPr>
        <w:t xml:space="preserve">students </w:t>
      </w:r>
      <w:r w:rsidR="001D025F" w:rsidRPr="00FF37C1">
        <w:rPr>
          <w:rFonts w:eastAsia="MS Mincho" w:cs="Arial"/>
          <w:sz w:val="24"/>
          <w:szCs w:val="24"/>
          <w:lang w:val="en-US"/>
        </w:rPr>
        <w:t xml:space="preserve">and </w:t>
      </w:r>
      <w:r w:rsidR="00FF37C1">
        <w:rPr>
          <w:rFonts w:eastAsia="MS Mincho" w:cs="Arial"/>
          <w:sz w:val="24"/>
          <w:szCs w:val="24"/>
          <w:lang w:val="en-US"/>
        </w:rPr>
        <w:t xml:space="preserve">12 </w:t>
      </w:r>
      <w:r w:rsidR="001D025F" w:rsidRPr="00FF37C1">
        <w:rPr>
          <w:rFonts w:eastAsia="MS Mincho" w:cs="Arial"/>
          <w:sz w:val="24"/>
          <w:szCs w:val="24"/>
          <w:lang w:val="en-US"/>
        </w:rPr>
        <w:t xml:space="preserve">Post -16 </w:t>
      </w:r>
      <w:r w:rsidR="00FF37C1">
        <w:rPr>
          <w:rFonts w:eastAsia="MS Mincho" w:cs="Arial"/>
          <w:sz w:val="24"/>
          <w:szCs w:val="24"/>
          <w:lang w:val="en-US"/>
        </w:rPr>
        <w:t>students</w:t>
      </w:r>
      <w:r w:rsidR="00463215" w:rsidRPr="00FF37C1">
        <w:rPr>
          <w:rFonts w:eastAsia="MS Mincho" w:cs="Arial"/>
          <w:sz w:val="24"/>
          <w:szCs w:val="24"/>
          <w:lang w:val="en-US"/>
        </w:rPr>
        <w:t xml:space="preserve"> at </w:t>
      </w:r>
      <w:r w:rsidR="001D025F" w:rsidRPr="00FF37C1">
        <w:rPr>
          <w:rFonts w:eastAsia="MS Mincho" w:cs="Arial"/>
          <w:sz w:val="24"/>
          <w:szCs w:val="24"/>
          <w:lang w:val="en-US"/>
        </w:rPr>
        <w:t>EK</w:t>
      </w:r>
      <w:r w:rsidR="0078408E">
        <w:rPr>
          <w:rFonts w:eastAsia="MS Mincho" w:cs="Arial"/>
          <w:sz w:val="24"/>
          <w:szCs w:val="24"/>
          <w:lang w:val="en-US"/>
        </w:rPr>
        <w:t>C Group</w:t>
      </w:r>
      <w:r w:rsidR="00190EDF">
        <w:rPr>
          <w:rFonts w:eastAsia="MS Mincho" w:cs="Arial"/>
          <w:sz w:val="24"/>
          <w:szCs w:val="24"/>
          <w:lang w:val="en-US"/>
        </w:rPr>
        <w:t xml:space="preserve"> (Broadstairs C</w:t>
      </w:r>
      <w:r w:rsidR="0078408E">
        <w:rPr>
          <w:rFonts w:eastAsia="MS Mincho" w:cs="Arial"/>
          <w:sz w:val="24"/>
          <w:szCs w:val="24"/>
          <w:lang w:val="en-US"/>
        </w:rPr>
        <w:t>ollege</w:t>
      </w:r>
      <w:r w:rsidR="00190EDF">
        <w:rPr>
          <w:rFonts w:eastAsia="MS Mincho" w:cs="Arial"/>
          <w:sz w:val="24"/>
          <w:szCs w:val="24"/>
          <w:lang w:val="en-US"/>
        </w:rPr>
        <w:t>).</w:t>
      </w:r>
    </w:p>
    <w:p w14:paraId="4DCD9FCA" w14:textId="6A48FA8C" w:rsidR="001F7362" w:rsidRPr="00FF37C1" w:rsidRDefault="001F7362" w:rsidP="00463215">
      <w:pPr>
        <w:numPr>
          <w:ilvl w:val="0"/>
          <w:numId w:val="18"/>
        </w:numPr>
        <w:spacing w:before="120" w:after="0" w:line="240" w:lineRule="auto"/>
        <w:jc w:val="both"/>
        <w:rPr>
          <w:rFonts w:eastAsia="MS Mincho" w:cs="Arial"/>
          <w:sz w:val="24"/>
          <w:szCs w:val="24"/>
          <w:lang w:val="en-US"/>
        </w:rPr>
      </w:pPr>
      <w:r w:rsidRPr="00FF37C1">
        <w:rPr>
          <w:rFonts w:eastAsia="MS Mincho" w:cs="Arial"/>
          <w:sz w:val="24"/>
          <w:szCs w:val="24"/>
          <w:lang w:val="en-US"/>
        </w:rPr>
        <w:t>Increase</w:t>
      </w:r>
      <w:r w:rsidR="00770A6E">
        <w:rPr>
          <w:rFonts w:eastAsia="MS Mincho" w:cs="Arial"/>
          <w:sz w:val="24"/>
          <w:szCs w:val="24"/>
          <w:lang w:val="en-US"/>
        </w:rPr>
        <w:t xml:space="preserve"> the</w:t>
      </w:r>
      <w:r w:rsidRPr="00FF37C1">
        <w:rPr>
          <w:rFonts w:eastAsia="MS Mincho" w:cs="Arial"/>
          <w:sz w:val="24"/>
          <w:szCs w:val="24"/>
          <w:lang w:val="en-US"/>
        </w:rPr>
        <w:t xml:space="preserve"> designated number from 200 to 2</w:t>
      </w:r>
      <w:r w:rsidR="00FF37C1" w:rsidRPr="00FF37C1">
        <w:rPr>
          <w:rFonts w:eastAsia="MS Mincho" w:cs="Arial"/>
          <w:sz w:val="24"/>
          <w:szCs w:val="24"/>
          <w:lang w:val="en-US"/>
        </w:rPr>
        <w:t>30</w:t>
      </w:r>
    </w:p>
    <w:p w14:paraId="59CA29BE" w14:textId="77777777" w:rsidR="004911C3" w:rsidRDefault="004911C3" w:rsidP="006B4AD6">
      <w:pPr>
        <w:widowControl w:val="0"/>
        <w:autoSpaceDE w:val="0"/>
        <w:autoSpaceDN w:val="0"/>
        <w:adjustRightInd w:val="0"/>
        <w:spacing w:after="0" w:line="240" w:lineRule="auto"/>
        <w:jc w:val="both"/>
        <w:textAlignment w:val="center"/>
        <w:rPr>
          <w:rFonts w:eastAsia="MS Mincho" w:cs="Arial"/>
          <w:sz w:val="24"/>
          <w:szCs w:val="24"/>
        </w:rPr>
      </w:pPr>
    </w:p>
    <w:p w14:paraId="24F7D979" w14:textId="6AF0A3AE" w:rsidR="00463215" w:rsidRPr="00463215" w:rsidRDefault="00F775AB" w:rsidP="006B4AD6">
      <w:pPr>
        <w:widowControl w:val="0"/>
        <w:autoSpaceDE w:val="0"/>
        <w:autoSpaceDN w:val="0"/>
        <w:adjustRightInd w:val="0"/>
        <w:spacing w:after="0" w:line="240" w:lineRule="auto"/>
        <w:jc w:val="both"/>
        <w:textAlignment w:val="center"/>
        <w:rPr>
          <w:rFonts w:eastAsia="MS Mincho" w:cs="Arial"/>
          <w:sz w:val="24"/>
          <w:szCs w:val="24"/>
        </w:rPr>
      </w:pPr>
      <w:r>
        <w:rPr>
          <w:rFonts w:eastAsia="MS Mincho" w:cs="Arial"/>
          <w:sz w:val="24"/>
          <w:szCs w:val="24"/>
        </w:rPr>
        <w:t>Foreland Fields</w:t>
      </w:r>
      <w:r w:rsidR="00463215" w:rsidRPr="00463215">
        <w:rPr>
          <w:rFonts w:eastAsia="MS Mincho" w:cs="Arial"/>
          <w:sz w:val="24"/>
          <w:szCs w:val="24"/>
        </w:rPr>
        <w:t xml:space="preserve"> (</w:t>
      </w:r>
      <w:r>
        <w:rPr>
          <w:rFonts w:eastAsia="MS Mincho" w:cs="Arial"/>
          <w:sz w:val="24"/>
          <w:szCs w:val="24"/>
        </w:rPr>
        <w:t>Foundation</w:t>
      </w:r>
      <w:r w:rsidR="00463215" w:rsidRPr="00463215">
        <w:rPr>
          <w:rFonts w:eastAsia="MS Mincho" w:cs="Arial"/>
          <w:sz w:val="24"/>
          <w:szCs w:val="24"/>
        </w:rPr>
        <w:t>) Special School</w:t>
      </w:r>
      <w:r w:rsidR="00463215">
        <w:rPr>
          <w:rFonts w:eastAsia="MS Mincho" w:cs="Arial"/>
          <w:sz w:val="24"/>
          <w:szCs w:val="24"/>
        </w:rPr>
        <w:t xml:space="preserve"> is a day provision providing </w:t>
      </w:r>
      <w:r w:rsidR="00CA55F1">
        <w:rPr>
          <w:rFonts w:eastAsia="MS Mincho" w:cs="Arial"/>
          <w:sz w:val="24"/>
          <w:szCs w:val="24"/>
        </w:rPr>
        <w:t xml:space="preserve">for </w:t>
      </w:r>
      <w:r w:rsidR="005F5A0F">
        <w:rPr>
          <w:rFonts w:eastAsia="MS Mincho" w:cs="Arial"/>
          <w:sz w:val="24"/>
          <w:szCs w:val="24"/>
        </w:rPr>
        <w:t>pupils</w:t>
      </w:r>
      <w:r w:rsidR="00CA55F1">
        <w:rPr>
          <w:rFonts w:eastAsia="MS Mincho" w:cs="Arial"/>
          <w:sz w:val="24"/>
          <w:szCs w:val="24"/>
        </w:rPr>
        <w:t xml:space="preserve"> aged </w:t>
      </w:r>
      <w:r>
        <w:rPr>
          <w:rFonts w:eastAsia="MS Mincho" w:cs="Arial"/>
          <w:sz w:val="24"/>
          <w:szCs w:val="24"/>
        </w:rPr>
        <w:t>2</w:t>
      </w:r>
      <w:r w:rsidR="00CA55F1">
        <w:rPr>
          <w:rFonts w:eastAsia="MS Mincho" w:cs="Arial"/>
          <w:sz w:val="24"/>
          <w:szCs w:val="24"/>
        </w:rPr>
        <w:t xml:space="preserve"> to 19 with Profound, Severe and Complex Needs (PSCN</w:t>
      </w:r>
      <w:r>
        <w:rPr>
          <w:rFonts w:eastAsia="MS Mincho" w:cs="Arial"/>
          <w:sz w:val="24"/>
          <w:szCs w:val="24"/>
        </w:rPr>
        <w:t>) including Autistic Spectrum Disorder (ASD)</w:t>
      </w:r>
      <w:r w:rsidR="00CA55F1">
        <w:rPr>
          <w:rFonts w:eastAsia="MS Mincho" w:cs="Arial"/>
          <w:sz w:val="24"/>
          <w:szCs w:val="24"/>
        </w:rPr>
        <w:t xml:space="preserve">. </w:t>
      </w:r>
      <w:r w:rsidR="001C2CB7">
        <w:rPr>
          <w:rFonts w:eastAsia="MS Mincho" w:cs="Arial"/>
          <w:sz w:val="24"/>
          <w:szCs w:val="24"/>
        </w:rPr>
        <w:t xml:space="preserve">Foreland Fields </w:t>
      </w:r>
      <w:r w:rsidR="001C2CB7" w:rsidRPr="001C2CB7">
        <w:rPr>
          <w:rFonts w:eastAsia="MS Mincho" w:cs="Arial"/>
          <w:sz w:val="24"/>
          <w:szCs w:val="24"/>
        </w:rPr>
        <w:t>moved into</w:t>
      </w:r>
      <w:r w:rsidR="001C2CB7">
        <w:rPr>
          <w:rFonts w:eastAsia="MS Mincho" w:cs="Arial"/>
          <w:sz w:val="24"/>
          <w:szCs w:val="24"/>
        </w:rPr>
        <w:t xml:space="preserve"> thei</w:t>
      </w:r>
      <w:r w:rsidR="001C2CB7" w:rsidRPr="001C2CB7">
        <w:rPr>
          <w:rFonts w:eastAsia="MS Mincho" w:cs="Arial"/>
          <w:sz w:val="24"/>
          <w:szCs w:val="24"/>
        </w:rPr>
        <w:t xml:space="preserve">r new </w:t>
      </w:r>
      <w:r w:rsidR="00190EDF">
        <w:rPr>
          <w:rFonts w:eastAsia="MS Mincho" w:cs="Arial"/>
          <w:sz w:val="24"/>
          <w:szCs w:val="24"/>
        </w:rPr>
        <w:t xml:space="preserve">purpose-built </w:t>
      </w:r>
      <w:r w:rsidR="001C2CB7" w:rsidRPr="001C2CB7">
        <w:rPr>
          <w:rFonts w:eastAsia="MS Mincho" w:cs="Arial"/>
          <w:sz w:val="24"/>
          <w:szCs w:val="24"/>
        </w:rPr>
        <w:t>school</w:t>
      </w:r>
      <w:r w:rsidR="001C2CB7">
        <w:rPr>
          <w:rFonts w:eastAsia="MS Mincho" w:cs="Arial"/>
          <w:sz w:val="24"/>
          <w:szCs w:val="24"/>
        </w:rPr>
        <w:t xml:space="preserve"> </w:t>
      </w:r>
      <w:r w:rsidR="001C2CB7" w:rsidRPr="001C2CB7">
        <w:rPr>
          <w:rFonts w:eastAsia="MS Mincho" w:cs="Arial"/>
          <w:sz w:val="24"/>
          <w:szCs w:val="24"/>
        </w:rPr>
        <w:t>in February 2017</w:t>
      </w:r>
      <w:r w:rsidR="001C2CB7">
        <w:rPr>
          <w:rFonts w:eastAsia="MS Mincho" w:cs="Arial"/>
          <w:sz w:val="24"/>
          <w:szCs w:val="24"/>
        </w:rPr>
        <w:t xml:space="preserve">. </w:t>
      </w:r>
      <w:r w:rsidR="00CA55F1">
        <w:rPr>
          <w:rFonts w:eastAsia="MS Mincho" w:cs="Arial"/>
          <w:sz w:val="24"/>
          <w:szCs w:val="24"/>
        </w:rPr>
        <w:t>In addition to the main building, the school al</w:t>
      </w:r>
      <w:r w:rsidR="00190EDF">
        <w:rPr>
          <w:rFonts w:eastAsia="MS Mincho" w:cs="Arial"/>
          <w:sz w:val="24"/>
          <w:szCs w:val="24"/>
        </w:rPr>
        <w:t>ready</w:t>
      </w:r>
      <w:r w:rsidR="00CA55F1">
        <w:rPr>
          <w:rFonts w:eastAsia="MS Mincho" w:cs="Arial"/>
          <w:sz w:val="24"/>
          <w:szCs w:val="24"/>
        </w:rPr>
        <w:t xml:space="preserve"> operates </w:t>
      </w:r>
      <w:r w:rsidR="005F5A0F">
        <w:rPr>
          <w:rFonts w:eastAsia="MS Mincho" w:cs="Arial"/>
          <w:sz w:val="24"/>
          <w:szCs w:val="24"/>
        </w:rPr>
        <w:t xml:space="preserve">a </w:t>
      </w:r>
      <w:r w:rsidR="00CA55F1">
        <w:rPr>
          <w:rFonts w:eastAsia="MS Mincho" w:cs="Arial"/>
          <w:sz w:val="24"/>
          <w:szCs w:val="24"/>
        </w:rPr>
        <w:t>primary satellite provision a</w:t>
      </w:r>
      <w:r w:rsidR="001C2CB7">
        <w:rPr>
          <w:rFonts w:eastAsia="MS Mincho" w:cs="Arial"/>
          <w:sz w:val="24"/>
          <w:szCs w:val="24"/>
        </w:rPr>
        <w:t>t Garlinge Primary and Nursey School for Key Stage</w:t>
      </w:r>
      <w:r w:rsidR="00A465F2" w:rsidRPr="004129DE">
        <w:rPr>
          <w:rFonts w:eastAsia="MS Mincho" w:cs="Arial"/>
          <w:sz w:val="24"/>
          <w:szCs w:val="24"/>
        </w:rPr>
        <w:t xml:space="preserve"> 2</w:t>
      </w:r>
      <w:r w:rsidR="001C2CB7">
        <w:rPr>
          <w:rFonts w:eastAsia="MS Mincho" w:cs="Arial"/>
          <w:sz w:val="24"/>
          <w:szCs w:val="24"/>
        </w:rPr>
        <w:t xml:space="preserve"> </w:t>
      </w:r>
      <w:r w:rsidR="00190EDF">
        <w:rPr>
          <w:rFonts w:eastAsia="MS Mincho" w:cs="Arial"/>
          <w:sz w:val="24"/>
          <w:szCs w:val="24"/>
        </w:rPr>
        <w:t xml:space="preserve">pupils </w:t>
      </w:r>
      <w:r w:rsidR="005F5A0F">
        <w:rPr>
          <w:rFonts w:eastAsia="MS Mincho" w:cs="Arial"/>
          <w:sz w:val="24"/>
          <w:szCs w:val="24"/>
        </w:rPr>
        <w:t xml:space="preserve">which </w:t>
      </w:r>
      <w:r w:rsidR="00190EDF">
        <w:rPr>
          <w:rFonts w:eastAsia="MS Mincho" w:cs="Arial"/>
          <w:sz w:val="24"/>
          <w:szCs w:val="24"/>
        </w:rPr>
        <w:t xml:space="preserve">provides </w:t>
      </w:r>
      <w:r w:rsidR="00CA55F1">
        <w:rPr>
          <w:rFonts w:eastAsia="MS Mincho" w:cs="Arial"/>
          <w:sz w:val="24"/>
          <w:szCs w:val="24"/>
        </w:rPr>
        <w:t xml:space="preserve">opportunities for </w:t>
      </w:r>
      <w:r w:rsidR="00190EDF">
        <w:rPr>
          <w:rFonts w:eastAsia="MS Mincho" w:cs="Arial"/>
          <w:sz w:val="24"/>
          <w:szCs w:val="24"/>
        </w:rPr>
        <w:t xml:space="preserve">the children to be included in the life of </w:t>
      </w:r>
      <w:r w:rsidR="003A424F">
        <w:rPr>
          <w:rFonts w:eastAsia="MS Mincho" w:cs="Arial"/>
          <w:sz w:val="24"/>
          <w:szCs w:val="24"/>
        </w:rPr>
        <w:t xml:space="preserve">the </w:t>
      </w:r>
      <w:r w:rsidR="00CA55F1">
        <w:rPr>
          <w:rFonts w:eastAsia="MS Mincho" w:cs="Arial"/>
          <w:sz w:val="24"/>
          <w:szCs w:val="24"/>
        </w:rPr>
        <w:t>mainstream school. The new satellites will provide additional opportunities and choice for integration for both primary</w:t>
      </w:r>
      <w:r w:rsidR="005F5A0F">
        <w:rPr>
          <w:rFonts w:eastAsia="MS Mincho" w:cs="Arial"/>
          <w:sz w:val="24"/>
          <w:szCs w:val="24"/>
        </w:rPr>
        <w:t xml:space="preserve">, </w:t>
      </w:r>
      <w:r w:rsidR="00CA55F1">
        <w:rPr>
          <w:rFonts w:eastAsia="MS Mincho" w:cs="Arial"/>
          <w:sz w:val="24"/>
          <w:szCs w:val="24"/>
        </w:rPr>
        <w:t>secondary</w:t>
      </w:r>
      <w:r w:rsidR="001C2CB7">
        <w:rPr>
          <w:rFonts w:eastAsia="MS Mincho" w:cs="Arial"/>
          <w:sz w:val="24"/>
          <w:szCs w:val="24"/>
        </w:rPr>
        <w:t xml:space="preserve"> and post -16 Foreland </w:t>
      </w:r>
      <w:r w:rsidR="00CA55F1">
        <w:rPr>
          <w:rFonts w:eastAsia="MS Mincho" w:cs="Arial"/>
          <w:sz w:val="24"/>
          <w:szCs w:val="24"/>
        </w:rPr>
        <w:t>pupils</w:t>
      </w:r>
    </w:p>
    <w:p w14:paraId="4DD7DF8D" w14:textId="77777777" w:rsidR="005E17E0" w:rsidRDefault="005E17E0" w:rsidP="005E17E0">
      <w:pPr>
        <w:widowControl w:val="0"/>
        <w:autoSpaceDE w:val="0"/>
        <w:autoSpaceDN w:val="0"/>
        <w:adjustRightInd w:val="0"/>
        <w:spacing w:after="0" w:line="240" w:lineRule="auto"/>
        <w:ind w:left="360"/>
        <w:jc w:val="both"/>
        <w:textAlignment w:val="center"/>
        <w:rPr>
          <w:rFonts w:eastAsia="MS Mincho" w:cs="Arial"/>
          <w:b/>
          <w:sz w:val="24"/>
          <w:szCs w:val="24"/>
        </w:rPr>
      </w:pPr>
    </w:p>
    <w:p w14:paraId="3A8C4846" w14:textId="79C782BD" w:rsidR="00AE5BDF" w:rsidRDefault="00AE5BDF" w:rsidP="005B1F63">
      <w:pPr>
        <w:widowControl w:val="0"/>
        <w:numPr>
          <w:ilvl w:val="0"/>
          <w:numId w:val="10"/>
        </w:numPr>
        <w:autoSpaceDE w:val="0"/>
        <w:autoSpaceDN w:val="0"/>
        <w:adjustRightInd w:val="0"/>
        <w:spacing w:after="0" w:line="240" w:lineRule="auto"/>
        <w:jc w:val="both"/>
        <w:textAlignment w:val="center"/>
        <w:rPr>
          <w:rFonts w:eastAsia="MS Mincho" w:cs="Arial"/>
          <w:b/>
          <w:sz w:val="24"/>
          <w:szCs w:val="24"/>
        </w:rPr>
      </w:pPr>
      <w:r w:rsidRPr="00AE5BDF">
        <w:rPr>
          <w:rFonts w:eastAsia="MS Mincho" w:cs="Arial"/>
          <w:b/>
          <w:sz w:val="24"/>
          <w:szCs w:val="24"/>
        </w:rPr>
        <w:t>Why are we consulting on proposals for</w:t>
      </w:r>
      <w:r w:rsidR="00CA55F1">
        <w:rPr>
          <w:rFonts w:eastAsia="MS Mincho" w:cs="Arial"/>
          <w:b/>
          <w:sz w:val="24"/>
          <w:szCs w:val="24"/>
        </w:rPr>
        <w:t xml:space="preserve"> </w:t>
      </w:r>
      <w:r w:rsidR="001C2CB7">
        <w:rPr>
          <w:rFonts w:eastAsia="MS Mincho" w:cs="Arial"/>
          <w:b/>
          <w:sz w:val="24"/>
          <w:szCs w:val="24"/>
        </w:rPr>
        <w:t>Foreland Fields</w:t>
      </w:r>
      <w:r w:rsidR="00CA55F1">
        <w:rPr>
          <w:rFonts w:eastAsia="MS Mincho" w:cs="Arial"/>
          <w:b/>
          <w:sz w:val="24"/>
          <w:szCs w:val="24"/>
        </w:rPr>
        <w:t xml:space="preserve"> Special </w:t>
      </w:r>
      <w:r w:rsidR="004513DB">
        <w:rPr>
          <w:rFonts w:eastAsia="MS Mincho" w:cs="Arial"/>
          <w:b/>
          <w:sz w:val="24"/>
          <w:szCs w:val="24"/>
        </w:rPr>
        <w:t>S</w:t>
      </w:r>
      <w:r w:rsidRPr="00AE5BDF">
        <w:rPr>
          <w:rFonts w:eastAsia="MS Mincho" w:cs="Arial"/>
          <w:b/>
          <w:sz w:val="24"/>
          <w:szCs w:val="24"/>
        </w:rPr>
        <w:t>chool?</w:t>
      </w:r>
    </w:p>
    <w:p w14:paraId="5460D220" w14:textId="7B626913" w:rsidR="00CA55F1" w:rsidRPr="00CA55F1" w:rsidRDefault="00CA55F1" w:rsidP="00CA55F1">
      <w:pPr>
        <w:widowControl w:val="0"/>
        <w:autoSpaceDE w:val="0"/>
        <w:autoSpaceDN w:val="0"/>
        <w:adjustRightInd w:val="0"/>
        <w:spacing w:after="0" w:line="240" w:lineRule="auto"/>
        <w:jc w:val="both"/>
        <w:textAlignment w:val="center"/>
        <w:rPr>
          <w:rFonts w:eastAsia="MS Mincho" w:cs="Arial"/>
          <w:sz w:val="24"/>
          <w:szCs w:val="24"/>
        </w:rPr>
      </w:pPr>
      <w:r w:rsidRPr="00CA55F1">
        <w:rPr>
          <w:rFonts w:eastAsia="MS Mincho" w:cs="Arial"/>
          <w:sz w:val="24"/>
          <w:szCs w:val="24"/>
        </w:rPr>
        <w:t>As the strategic commissioner of school provision</w:t>
      </w:r>
      <w:r>
        <w:rPr>
          <w:rFonts w:eastAsia="MS Mincho" w:cs="Arial"/>
          <w:sz w:val="24"/>
          <w:szCs w:val="24"/>
        </w:rPr>
        <w:t xml:space="preserve">, the Local Authority has a duty to ensure that there are sufficient school places for the residents of Kent. This duty applies to special school </w:t>
      </w:r>
      <w:r w:rsidR="00B70AFE">
        <w:rPr>
          <w:rFonts w:eastAsia="MS Mincho" w:cs="Arial"/>
          <w:sz w:val="24"/>
          <w:szCs w:val="24"/>
        </w:rPr>
        <w:t xml:space="preserve">provision, as well as mainstream settings. </w:t>
      </w:r>
    </w:p>
    <w:p w14:paraId="287B0640" w14:textId="77777777" w:rsidR="00AE5BDF" w:rsidRDefault="00AE5BDF" w:rsidP="00AE5BDF">
      <w:pPr>
        <w:widowControl w:val="0"/>
        <w:autoSpaceDE w:val="0"/>
        <w:autoSpaceDN w:val="0"/>
        <w:adjustRightInd w:val="0"/>
        <w:spacing w:after="0" w:line="240" w:lineRule="auto"/>
        <w:ind w:left="360"/>
        <w:jc w:val="both"/>
        <w:textAlignment w:val="center"/>
        <w:rPr>
          <w:rFonts w:eastAsia="MS Mincho" w:cs="Arial"/>
          <w:b/>
          <w:color w:val="FF0000"/>
          <w:sz w:val="24"/>
          <w:szCs w:val="24"/>
        </w:rPr>
      </w:pPr>
    </w:p>
    <w:p w14:paraId="5DBDB8DB" w14:textId="77777777" w:rsidR="00B70AFE" w:rsidRPr="00B70AFE" w:rsidRDefault="00B70AFE" w:rsidP="005B1F63">
      <w:pPr>
        <w:widowControl w:val="0"/>
        <w:numPr>
          <w:ilvl w:val="0"/>
          <w:numId w:val="10"/>
        </w:numPr>
        <w:autoSpaceDE w:val="0"/>
        <w:autoSpaceDN w:val="0"/>
        <w:adjustRightInd w:val="0"/>
        <w:spacing w:after="0" w:line="240" w:lineRule="auto"/>
        <w:jc w:val="both"/>
        <w:textAlignment w:val="center"/>
        <w:rPr>
          <w:rFonts w:eastAsia="MS Mincho" w:cs="Arial"/>
          <w:b/>
          <w:sz w:val="24"/>
          <w:szCs w:val="24"/>
        </w:rPr>
      </w:pPr>
      <w:r w:rsidRPr="00B70AFE">
        <w:rPr>
          <w:rFonts w:eastAsia="MS Mincho" w:cs="Arial"/>
          <w:b/>
          <w:sz w:val="24"/>
          <w:szCs w:val="24"/>
        </w:rPr>
        <w:t>Why Satellite Provisions?</w:t>
      </w:r>
    </w:p>
    <w:p w14:paraId="535A1AD0" w14:textId="59F3B133" w:rsidR="00B73F6B" w:rsidRPr="007A6DF6" w:rsidRDefault="00B70AFE" w:rsidP="00B70AFE">
      <w:pPr>
        <w:widowControl w:val="0"/>
        <w:autoSpaceDE w:val="0"/>
        <w:autoSpaceDN w:val="0"/>
        <w:adjustRightInd w:val="0"/>
        <w:spacing w:after="0" w:line="240" w:lineRule="auto"/>
        <w:jc w:val="both"/>
        <w:textAlignment w:val="center"/>
        <w:rPr>
          <w:rFonts w:eastAsia="MS Mincho" w:cs="Arial"/>
          <w:sz w:val="24"/>
          <w:szCs w:val="24"/>
        </w:rPr>
      </w:pPr>
      <w:r w:rsidRPr="00B70AFE">
        <w:rPr>
          <w:rFonts w:eastAsia="MS Mincho" w:cs="Arial"/>
          <w:sz w:val="24"/>
          <w:szCs w:val="24"/>
        </w:rPr>
        <w:t>Following joint</w:t>
      </w:r>
      <w:r>
        <w:rPr>
          <w:rFonts w:eastAsia="MS Mincho" w:cs="Arial"/>
          <w:sz w:val="24"/>
          <w:szCs w:val="24"/>
        </w:rPr>
        <w:t xml:space="preserve"> discussions between KCC</w:t>
      </w:r>
      <w:r w:rsidR="0047041F">
        <w:rPr>
          <w:rFonts w:eastAsia="MS Mincho" w:cs="Arial"/>
          <w:sz w:val="24"/>
          <w:szCs w:val="24"/>
        </w:rPr>
        <w:t>, Foreland Fields</w:t>
      </w:r>
      <w:r w:rsidR="003A424F">
        <w:rPr>
          <w:rFonts w:eastAsia="MS Mincho" w:cs="Arial"/>
          <w:sz w:val="24"/>
          <w:szCs w:val="24"/>
        </w:rPr>
        <w:t xml:space="preserve">, </w:t>
      </w:r>
      <w:r w:rsidR="001C2CB7">
        <w:rPr>
          <w:rFonts w:eastAsia="MS Mincho" w:cs="Arial"/>
          <w:sz w:val="24"/>
          <w:szCs w:val="24"/>
        </w:rPr>
        <w:t>Garlinge Primary</w:t>
      </w:r>
      <w:r w:rsidR="001F7362">
        <w:rPr>
          <w:rFonts w:eastAsia="MS Mincho" w:cs="Arial"/>
          <w:sz w:val="24"/>
          <w:szCs w:val="24"/>
        </w:rPr>
        <w:t xml:space="preserve"> </w:t>
      </w:r>
      <w:r w:rsidR="001C2CB7">
        <w:rPr>
          <w:rFonts w:eastAsia="MS Mincho" w:cs="Arial"/>
          <w:sz w:val="24"/>
          <w:szCs w:val="24"/>
        </w:rPr>
        <w:t xml:space="preserve">School </w:t>
      </w:r>
      <w:r w:rsidR="001F7362">
        <w:rPr>
          <w:rFonts w:eastAsia="MS Mincho" w:cs="Arial"/>
          <w:sz w:val="24"/>
          <w:szCs w:val="24"/>
        </w:rPr>
        <w:t xml:space="preserve">and </w:t>
      </w:r>
      <w:r w:rsidR="003A424F">
        <w:rPr>
          <w:rFonts w:eastAsia="MS Mincho" w:cs="Arial"/>
          <w:sz w:val="24"/>
          <w:szCs w:val="24"/>
        </w:rPr>
        <w:t>E</w:t>
      </w:r>
      <w:r w:rsidR="0078408E">
        <w:rPr>
          <w:rFonts w:eastAsia="MS Mincho" w:cs="Arial"/>
          <w:sz w:val="24"/>
          <w:szCs w:val="24"/>
        </w:rPr>
        <w:t>KC Group</w:t>
      </w:r>
      <w:r w:rsidR="003A424F">
        <w:rPr>
          <w:rFonts w:eastAsia="MS Mincho" w:cs="Arial"/>
          <w:sz w:val="24"/>
          <w:szCs w:val="24"/>
        </w:rPr>
        <w:t xml:space="preserve">, all parties </w:t>
      </w:r>
      <w:r>
        <w:rPr>
          <w:rFonts w:eastAsia="MS Mincho" w:cs="Arial"/>
          <w:sz w:val="24"/>
          <w:szCs w:val="24"/>
        </w:rPr>
        <w:t xml:space="preserve">agreed that the proposed </w:t>
      </w:r>
      <w:r w:rsidR="001C2CB7">
        <w:rPr>
          <w:rFonts w:eastAsia="MS Mincho" w:cs="Arial"/>
          <w:sz w:val="24"/>
          <w:szCs w:val="24"/>
        </w:rPr>
        <w:t>satellite</w:t>
      </w:r>
      <w:r w:rsidR="003A424F">
        <w:rPr>
          <w:rFonts w:eastAsia="MS Mincho" w:cs="Arial"/>
          <w:sz w:val="24"/>
          <w:szCs w:val="24"/>
        </w:rPr>
        <w:t>s</w:t>
      </w:r>
      <w:r w:rsidR="001C2CB7">
        <w:rPr>
          <w:rFonts w:eastAsia="MS Mincho" w:cs="Arial"/>
          <w:sz w:val="24"/>
          <w:szCs w:val="24"/>
        </w:rPr>
        <w:t xml:space="preserve"> </w:t>
      </w:r>
      <w:r w:rsidR="003A424F">
        <w:rPr>
          <w:rFonts w:eastAsia="MS Mincho" w:cs="Arial"/>
          <w:sz w:val="24"/>
          <w:szCs w:val="24"/>
        </w:rPr>
        <w:t xml:space="preserve">would provide an </w:t>
      </w:r>
      <w:r>
        <w:rPr>
          <w:rFonts w:eastAsia="MS Mincho" w:cs="Arial"/>
          <w:sz w:val="24"/>
          <w:szCs w:val="24"/>
        </w:rPr>
        <w:t xml:space="preserve">exciting opportunity to work together to provide additional specialist places in </w:t>
      </w:r>
      <w:r w:rsidR="001C2CB7">
        <w:rPr>
          <w:rFonts w:eastAsia="MS Mincho" w:cs="Arial"/>
          <w:sz w:val="24"/>
          <w:szCs w:val="24"/>
        </w:rPr>
        <w:t>Tha</w:t>
      </w:r>
      <w:r w:rsidR="005F5A0F">
        <w:rPr>
          <w:rFonts w:eastAsia="MS Mincho" w:cs="Arial"/>
          <w:sz w:val="24"/>
          <w:szCs w:val="24"/>
        </w:rPr>
        <w:t>net</w:t>
      </w:r>
      <w:r>
        <w:rPr>
          <w:rFonts w:eastAsia="MS Mincho" w:cs="Arial"/>
          <w:sz w:val="24"/>
          <w:szCs w:val="24"/>
        </w:rPr>
        <w:t xml:space="preserve"> District</w:t>
      </w:r>
      <w:r w:rsidR="003A424F">
        <w:rPr>
          <w:rFonts w:eastAsia="MS Mincho" w:cs="Arial"/>
          <w:sz w:val="24"/>
          <w:szCs w:val="24"/>
        </w:rPr>
        <w:t xml:space="preserve"> and broaden opportunities for pupils and students.</w:t>
      </w:r>
      <w:r>
        <w:rPr>
          <w:rFonts w:eastAsia="MS Mincho" w:cs="Arial"/>
          <w:sz w:val="24"/>
          <w:szCs w:val="24"/>
        </w:rPr>
        <w:t xml:space="preserve"> </w:t>
      </w:r>
      <w:r w:rsidRPr="007A6DF6">
        <w:rPr>
          <w:rFonts w:eastAsia="MS Mincho" w:cs="Arial"/>
          <w:sz w:val="24"/>
          <w:szCs w:val="24"/>
        </w:rPr>
        <w:t xml:space="preserve">There is an increasing number of children with an education, health and care plan (EHCP) </w:t>
      </w:r>
      <w:r w:rsidR="003A424F" w:rsidRPr="007A6DF6">
        <w:rPr>
          <w:rFonts w:eastAsia="MS Mincho" w:cs="Arial"/>
          <w:sz w:val="24"/>
          <w:szCs w:val="24"/>
        </w:rPr>
        <w:t xml:space="preserve">for </w:t>
      </w:r>
      <w:r w:rsidRPr="007A6DF6">
        <w:rPr>
          <w:rFonts w:eastAsia="MS Mincho" w:cs="Arial"/>
          <w:sz w:val="24"/>
          <w:szCs w:val="24"/>
        </w:rPr>
        <w:t xml:space="preserve">Autistic Spectrum Disorder (ASD) </w:t>
      </w:r>
      <w:r w:rsidR="003A424F" w:rsidRPr="007A6DF6">
        <w:rPr>
          <w:rFonts w:eastAsia="MS Mincho" w:cs="Arial"/>
          <w:sz w:val="24"/>
          <w:szCs w:val="24"/>
        </w:rPr>
        <w:t xml:space="preserve">and who require specialist </w:t>
      </w:r>
      <w:r w:rsidRPr="007A6DF6">
        <w:rPr>
          <w:rFonts w:eastAsia="MS Mincho" w:cs="Arial"/>
          <w:sz w:val="24"/>
          <w:szCs w:val="24"/>
        </w:rPr>
        <w:t xml:space="preserve">provision to meet their needs. It is anticipated that the </w:t>
      </w:r>
      <w:r w:rsidR="003A424F" w:rsidRPr="007A6DF6">
        <w:rPr>
          <w:rFonts w:eastAsia="MS Mincho" w:cs="Arial"/>
          <w:sz w:val="24"/>
          <w:szCs w:val="24"/>
        </w:rPr>
        <w:t xml:space="preserve">proposed </w:t>
      </w:r>
      <w:r w:rsidRPr="007A6DF6">
        <w:rPr>
          <w:rFonts w:eastAsia="MS Mincho" w:cs="Arial"/>
          <w:sz w:val="24"/>
          <w:szCs w:val="24"/>
        </w:rPr>
        <w:t xml:space="preserve">satellites provisions will support pupils </w:t>
      </w:r>
      <w:r w:rsidR="003A424F" w:rsidRPr="007A6DF6">
        <w:rPr>
          <w:rFonts w:eastAsia="MS Mincho" w:cs="Arial"/>
          <w:sz w:val="24"/>
          <w:szCs w:val="24"/>
        </w:rPr>
        <w:t xml:space="preserve">and students </w:t>
      </w:r>
      <w:r w:rsidRPr="007A6DF6">
        <w:rPr>
          <w:rFonts w:eastAsia="MS Mincho" w:cs="Arial"/>
          <w:sz w:val="24"/>
          <w:szCs w:val="24"/>
        </w:rPr>
        <w:t>with complex learning difficulties including ASD</w:t>
      </w:r>
      <w:r w:rsidR="003A424F" w:rsidRPr="007A6DF6">
        <w:rPr>
          <w:rFonts w:eastAsia="MS Mincho" w:cs="Arial"/>
          <w:sz w:val="24"/>
          <w:szCs w:val="24"/>
        </w:rPr>
        <w:t>,</w:t>
      </w:r>
      <w:r w:rsidRPr="007A6DF6">
        <w:rPr>
          <w:rFonts w:eastAsia="MS Mincho" w:cs="Arial"/>
          <w:sz w:val="24"/>
          <w:szCs w:val="24"/>
        </w:rPr>
        <w:t xml:space="preserve"> rather than the full range of PSCN.</w:t>
      </w:r>
    </w:p>
    <w:p w14:paraId="7F65B4AC" w14:textId="7BD13001" w:rsidR="00B70AFE" w:rsidRDefault="00B70AFE" w:rsidP="00B70AFE">
      <w:pPr>
        <w:widowControl w:val="0"/>
        <w:autoSpaceDE w:val="0"/>
        <w:autoSpaceDN w:val="0"/>
        <w:adjustRightInd w:val="0"/>
        <w:spacing w:after="0" w:line="240" w:lineRule="auto"/>
        <w:jc w:val="both"/>
        <w:textAlignment w:val="center"/>
        <w:rPr>
          <w:rFonts w:eastAsia="MS Mincho" w:cs="Arial"/>
          <w:sz w:val="24"/>
          <w:szCs w:val="24"/>
        </w:rPr>
      </w:pPr>
    </w:p>
    <w:p w14:paraId="232B8A94" w14:textId="75EF7675" w:rsidR="00B70AFE" w:rsidRPr="0047041F" w:rsidRDefault="0047041F" w:rsidP="00B70AFE">
      <w:pPr>
        <w:widowControl w:val="0"/>
        <w:autoSpaceDE w:val="0"/>
        <w:autoSpaceDN w:val="0"/>
        <w:adjustRightInd w:val="0"/>
        <w:spacing w:after="0" w:line="240" w:lineRule="auto"/>
        <w:jc w:val="both"/>
        <w:textAlignment w:val="center"/>
        <w:rPr>
          <w:rFonts w:eastAsia="MS Mincho" w:cs="Arial"/>
          <w:color w:val="000000" w:themeColor="text1"/>
          <w:sz w:val="24"/>
          <w:szCs w:val="24"/>
        </w:rPr>
      </w:pPr>
      <w:r w:rsidRPr="0047041F">
        <w:rPr>
          <w:rFonts w:eastAsia="MS Mincho" w:cs="Arial"/>
          <w:color w:val="000000" w:themeColor="text1"/>
          <w:sz w:val="24"/>
          <w:szCs w:val="24"/>
        </w:rPr>
        <w:t xml:space="preserve">Garlinge Primary School will expand their current </w:t>
      </w:r>
      <w:r w:rsidR="003A424F">
        <w:rPr>
          <w:rFonts w:eastAsia="MS Mincho" w:cs="Arial"/>
          <w:color w:val="000000" w:themeColor="text1"/>
          <w:sz w:val="24"/>
          <w:szCs w:val="24"/>
        </w:rPr>
        <w:t>K</w:t>
      </w:r>
      <w:r w:rsidRPr="0047041F">
        <w:rPr>
          <w:rFonts w:eastAsia="MS Mincho" w:cs="Arial"/>
          <w:color w:val="000000" w:themeColor="text1"/>
          <w:sz w:val="24"/>
          <w:szCs w:val="24"/>
        </w:rPr>
        <w:t xml:space="preserve">ey </w:t>
      </w:r>
      <w:r w:rsidR="003A424F">
        <w:rPr>
          <w:rFonts w:eastAsia="MS Mincho" w:cs="Arial"/>
          <w:color w:val="000000" w:themeColor="text1"/>
          <w:sz w:val="24"/>
          <w:szCs w:val="24"/>
        </w:rPr>
        <w:t>S</w:t>
      </w:r>
      <w:r w:rsidRPr="0047041F">
        <w:rPr>
          <w:rFonts w:eastAsia="MS Mincho" w:cs="Arial"/>
          <w:color w:val="000000" w:themeColor="text1"/>
          <w:sz w:val="24"/>
          <w:szCs w:val="24"/>
        </w:rPr>
        <w:t xml:space="preserve">tage </w:t>
      </w:r>
      <w:r w:rsidR="00A465F2" w:rsidRPr="004129DE">
        <w:rPr>
          <w:rFonts w:eastAsia="MS Mincho" w:cs="Arial"/>
          <w:color w:val="000000" w:themeColor="text1"/>
          <w:sz w:val="24"/>
          <w:szCs w:val="24"/>
        </w:rPr>
        <w:t>2</w:t>
      </w:r>
      <w:r w:rsidRPr="0047041F">
        <w:rPr>
          <w:rFonts w:eastAsia="MS Mincho" w:cs="Arial"/>
          <w:color w:val="000000" w:themeColor="text1"/>
          <w:sz w:val="24"/>
          <w:szCs w:val="24"/>
        </w:rPr>
        <w:t xml:space="preserve"> satellite </w:t>
      </w:r>
      <w:r w:rsidR="001F7362">
        <w:rPr>
          <w:rFonts w:eastAsia="MS Mincho" w:cs="Arial"/>
          <w:color w:val="000000" w:themeColor="text1"/>
          <w:sz w:val="24"/>
          <w:szCs w:val="24"/>
        </w:rPr>
        <w:t xml:space="preserve">to add a </w:t>
      </w:r>
      <w:r w:rsidR="00A14719">
        <w:rPr>
          <w:rFonts w:eastAsia="MS Mincho" w:cs="Arial"/>
          <w:color w:val="000000" w:themeColor="text1"/>
          <w:sz w:val="24"/>
          <w:szCs w:val="24"/>
        </w:rPr>
        <w:t>Year R//</w:t>
      </w:r>
      <w:r w:rsidR="003A424F">
        <w:rPr>
          <w:rFonts w:eastAsia="MS Mincho" w:cs="Arial"/>
          <w:color w:val="000000" w:themeColor="text1"/>
          <w:sz w:val="24"/>
          <w:szCs w:val="24"/>
        </w:rPr>
        <w:t>K</w:t>
      </w:r>
      <w:r w:rsidR="001F7362">
        <w:rPr>
          <w:rFonts w:eastAsia="MS Mincho" w:cs="Arial"/>
          <w:color w:val="000000" w:themeColor="text1"/>
          <w:sz w:val="24"/>
          <w:szCs w:val="24"/>
        </w:rPr>
        <w:t xml:space="preserve">ey </w:t>
      </w:r>
      <w:r w:rsidR="003A424F">
        <w:rPr>
          <w:rFonts w:eastAsia="MS Mincho" w:cs="Arial"/>
          <w:color w:val="000000" w:themeColor="text1"/>
          <w:sz w:val="24"/>
          <w:szCs w:val="24"/>
        </w:rPr>
        <w:t>S</w:t>
      </w:r>
      <w:r w:rsidR="001F7362">
        <w:rPr>
          <w:rFonts w:eastAsia="MS Mincho" w:cs="Arial"/>
          <w:color w:val="000000" w:themeColor="text1"/>
          <w:sz w:val="24"/>
          <w:szCs w:val="24"/>
        </w:rPr>
        <w:t xml:space="preserve">tage </w:t>
      </w:r>
      <w:r w:rsidR="00A465F2" w:rsidRPr="004129DE">
        <w:rPr>
          <w:rFonts w:eastAsia="MS Mincho" w:cs="Arial"/>
          <w:color w:val="000000" w:themeColor="text1"/>
          <w:sz w:val="24"/>
          <w:szCs w:val="24"/>
        </w:rPr>
        <w:t xml:space="preserve">1 </w:t>
      </w:r>
      <w:r w:rsidR="001F7362">
        <w:rPr>
          <w:rFonts w:eastAsia="MS Mincho" w:cs="Arial"/>
          <w:color w:val="000000" w:themeColor="text1"/>
          <w:sz w:val="24"/>
          <w:szCs w:val="24"/>
        </w:rPr>
        <w:t xml:space="preserve">provision </w:t>
      </w:r>
      <w:r w:rsidRPr="0047041F">
        <w:rPr>
          <w:rFonts w:eastAsia="MS Mincho" w:cs="Arial"/>
          <w:color w:val="000000" w:themeColor="text1"/>
          <w:sz w:val="24"/>
          <w:szCs w:val="24"/>
        </w:rPr>
        <w:t xml:space="preserve">for </w:t>
      </w:r>
      <w:r w:rsidR="00813762" w:rsidRPr="0047041F">
        <w:rPr>
          <w:rFonts w:eastAsia="MS Mincho" w:cs="Arial"/>
          <w:color w:val="000000" w:themeColor="text1"/>
          <w:sz w:val="24"/>
          <w:szCs w:val="24"/>
        </w:rPr>
        <w:t xml:space="preserve">up to </w:t>
      </w:r>
      <w:r w:rsidR="007A6DF6">
        <w:rPr>
          <w:rFonts w:eastAsia="MS Mincho" w:cs="Arial"/>
          <w:color w:val="000000" w:themeColor="text1"/>
          <w:sz w:val="24"/>
          <w:szCs w:val="24"/>
        </w:rPr>
        <w:t>6</w:t>
      </w:r>
      <w:r w:rsidR="00813762" w:rsidRPr="0047041F">
        <w:rPr>
          <w:rFonts w:eastAsia="MS Mincho" w:cs="Arial"/>
          <w:color w:val="000000" w:themeColor="text1"/>
          <w:sz w:val="24"/>
          <w:szCs w:val="24"/>
        </w:rPr>
        <w:t xml:space="preserve"> </w:t>
      </w:r>
      <w:r w:rsidRPr="0047041F">
        <w:rPr>
          <w:rFonts w:eastAsia="MS Mincho" w:cs="Arial"/>
          <w:color w:val="000000" w:themeColor="text1"/>
          <w:sz w:val="24"/>
          <w:szCs w:val="24"/>
        </w:rPr>
        <w:t>pupils</w:t>
      </w:r>
      <w:r w:rsidR="003A424F">
        <w:rPr>
          <w:rFonts w:eastAsia="MS Mincho" w:cs="Arial"/>
          <w:color w:val="000000" w:themeColor="text1"/>
          <w:sz w:val="24"/>
          <w:szCs w:val="24"/>
        </w:rPr>
        <w:t xml:space="preserve">. </w:t>
      </w:r>
      <w:r w:rsidRPr="0047041F">
        <w:rPr>
          <w:rFonts w:eastAsia="MS Mincho" w:cs="Arial"/>
          <w:color w:val="000000" w:themeColor="text1"/>
          <w:sz w:val="24"/>
          <w:szCs w:val="24"/>
        </w:rPr>
        <w:t>E</w:t>
      </w:r>
      <w:r w:rsidR="0078408E">
        <w:rPr>
          <w:rFonts w:eastAsia="MS Mincho" w:cs="Arial"/>
          <w:color w:val="000000" w:themeColor="text1"/>
          <w:sz w:val="24"/>
          <w:szCs w:val="24"/>
        </w:rPr>
        <w:t>KC Group</w:t>
      </w:r>
      <w:r w:rsidRPr="0047041F">
        <w:rPr>
          <w:rFonts w:eastAsia="MS Mincho" w:cs="Arial"/>
          <w:color w:val="000000" w:themeColor="text1"/>
          <w:sz w:val="24"/>
          <w:szCs w:val="24"/>
        </w:rPr>
        <w:t xml:space="preserve">’s provision </w:t>
      </w:r>
      <w:r w:rsidR="0078408E">
        <w:rPr>
          <w:rFonts w:eastAsia="MS Mincho" w:cs="Arial"/>
          <w:color w:val="000000" w:themeColor="text1"/>
          <w:sz w:val="24"/>
          <w:szCs w:val="24"/>
        </w:rPr>
        <w:t xml:space="preserve">at </w:t>
      </w:r>
      <w:r w:rsidR="003A424F">
        <w:rPr>
          <w:rFonts w:eastAsia="MS Mincho" w:cs="Arial"/>
          <w:color w:val="000000" w:themeColor="text1"/>
          <w:sz w:val="24"/>
          <w:szCs w:val="24"/>
        </w:rPr>
        <w:t xml:space="preserve">Broadstairs </w:t>
      </w:r>
      <w:r w:rsidR="0078408E">
        <w:rPr>
          <w:rFonts w:eastAsia="MS Mincho" w:cs="Arial"/>
          <w:color w:val="000000" w:themeColor="text1"/>
          <w:sz w:val="24"/>
          <w:szCs w:val="24"/>
        </w:rPr>
        <w:t>College</w:t>
      </w:r>
      <w:r w:rsidR="00D93EC1">
        <w:rPr>
          <w:rFonts w:eastAsia="MS Mincho" w:cs="Arial"/>
          <w:color w:val="000000" w:themeColor="text1"/>
          <w:sz w:val="24"/>
          <w:szCs w:val="24"/>
        </w:rPr>
        <w:t xml:space="preserve"> </w:t>
      </w:r>
      <w:r w:rsidRPr="0047041F">
        <w:rPr>
          <w:rFonts w:eastAsia="MS Mincho" w:cs="Arial"/>
          <w:color w:val="000000" w:themeColor="text1"/>
          <w:sz w:val="24"/>
          <w:szCs w:val="24"/>
        </w:rPr>
        <w:t xml:space="preserve">will be for both Key </w:t>
      </w:r>
      <w:r w:rsidR="00D93EC1">
        <w:rPr>
          <w:rFonts w:eastAsia="MS Mincho" w:cs="Arial"/>
          <w:color w:val="000000" w:themeColor="text1"/>
          <w:sz w:val="24"/>
          <w:szCs w:val="24"/>
        </w:rPr>
        <w:lastRenderedPageBreak/>
        <w:t>S</w:t>
      </w:r>
      <w:r w:rsidRPr="0047041F">
        <w:rPr>
          <w:rFonts w:eastAsia="MS Mincho" w:cs="Arial"/>
          <w:color w:val="000000" w:themeColor="text1"/>
          <w:sz w:val="24"/>
          <w:szCs w:val="24"/>
        </w:rPr>
        <w:t xml:space="preserve">tage 4 and </w:t>
      </w:r>
      <w:r w:rsidR="00D93EC1">
        <w:rPr>
          <w:rFonts w:eastAsia="MS Mincho" w:cs="Arial"/>
          <w:color w:val="000000" w:themeColor="text1"/>
          <w:sz w:val="24"/>
          <w:szCs w:val="24"/>
        </w:rPr>
        <w:t>P</w:t>
      </w:r>
      <w:r w:rsidRPr="0047041F">
        <w:rPr>
          <w:rFonts w:eastAsia="MS Mincho" w:cs="Arial"/>
          <w:color w:val="000000" w:themeColor="text1"/>
          <w:sz w:val="24"/>
          <w:szCs w:val="24"/>
        </w:rPr>
        <w:t>ost-16</w:t>
      </w:r>
      <w:r w:rsidR="00D93EC1">
        <w:rPr>
          <w:rFonts w:eastAsia="MS Mincho" w:cs="Arial"/>
          <w:color w:val="000000" w:themeColor="text1"/>
          <w:sz w:val="24"/>
          <w:szCs w:val="24"/>
        </w:rPr>
        <w:t xml:space="preserve"> </w:t>
      </w:r>
      <w:r w:rsidRPr="0047041F">
        <w:rPr>
          <w:rFonts w:eastAsia="MS Mincho" w:cs="Arial"/>
          <w:color w:val="000000" w:themeColor="text1"/>
          <w:sz w:val="24"/>
          <w:szCs w:val="24"/>
        </w:rPr>
        <w:t xml:space="preserve">for up to </w:t>
      </w:r>
      <w:r w:rsidR="00A465F2" w:rsidRPr="004129DE">
        <w:rPr>
          <w:rFonts w:eastAsia="MS Mincho" w:cs="Arial"/>
          <w:color w:val="000000" w:themeColor="text1"/>
          <w:sz w:val="24"/>
          <w:szCs w:val="24"/>
        </w:rPr>
        <w:t>24</w:t>
      </w:r>
      <w:r w:rsidRPr="0047041F">
        <w:rPr>
          <w:rFonts w:eastAsia="MS Mincho" w:cs="Arial"/>
          <w:color w:val="000000" w:themeColor="text1"/>
          <w:sz w:val="24"/>
          <w:szCs w:val="24"/>
        </w:rPr>
        <w:t xml:space="preserve"> students. The satellites will </w:t>
      </w:r>
      <w:r w:rsidR="001F7362">
        <w:rPr>
          <w:rFonts w:eastAsia="MS Mincho" w:cs="Arial"/>
          <w:color w:val="000000" w:themeColor="text1"/>
          <w:sz w:val="24"/>
          <w:szCs w:val="24"/>
        </w:rPr>
        <w:t xml:space="preserve">have </w:t>
      </w:r>
      <w:r w:rsidRPr="0047041F">
        <w:rPr>
          <w:rFonts w:eastAsia="MS Mincho" w:cs="Arial"/>
          <w:color w:val="000000" w:themeColor="text1"/>
          <w:sz w:val="24"/>
          <w:szCs w:val="24"/>
        </w:rPr>
        <w:t>their o</w:t>
      </w:r>
      <w:r w:rsidR="00B70AFE" w:rsidRPr="0047041F">
        <w:rPr>
          <w:rFonts w:eastAsia="MS Mincho" w:cs="Arial"/>
          <w:color w:val="000000" w:themeColor="text1"/>
          <w:sz w:val="24"/>
          <w:szCs w:val="24"/>
        </w:rPr>
        <w:t xml:space="preserve">wn accommodation within </w:t>
      </w:r>
      <w:r w:rsidRPr="0047041F">
        <w:rPr>
          <w:rFonts w:eastAsia="MS Mincho" w:cs="Arial"/>
          <w:color w:val="000000" w:themeColor="text1"/>
          <w:sz w:val="24"/>
          <w:szCs w:val="24"/>
        </w:rPr>
        <w:t>Garlinge Primary School and E</w:t>
      </w:r>
      <w:r w:rsidR="0078408E">
        <w:rPr>
          <w:rFonts w:eastAsia="MS Mincho" w:cs="Arial"/>
          <w:color w:val="000000" w:themeColor="text1"/>
          <w:sz w:val="24"/>
          <w:szCs w:val="24"/>
        </w:rPr>
        <w:t>KC Group, Broadstairs College</w:t>
      </w:r>
      <w:r w:rsidR="004513DB">
        <w:rPr>
          <w:rFonts w:eastAsia="MS Mincho" w:cs="Arial"/>
          <w:color w:val="000000" w:themeColor="text1"/>
          <w:sz w:val="24"/>
          <w:szCs w:val="24"/>
        </w:rPr>
        <w:t>,</w:t>
      </w:r>
      <w:r w:rsidRPr="0047041F">
        <w:rPr>
          <w:rFonts w:eastAsia="MS Mincho" w:cs="Arial"/>
          <w:color w:val="000000" w:themeColor="text1"/>
          <w:sz w:val="24"/>
          <w:szCs w:val="24"/>
        </w:rPr>
        <w:t xml:space="preserve"> </w:t>
      </w:r>
      <w:r w:rsidR="00B70AFE" w:rsidRPr="0047041F">
        <w:rPr>
          <w:rFonts w:eastAsia="MS Mincho" w:cs="Arial"/>
          <w:color w:val="000000" w:themeColor="text1"/>
          <w:sz w:val="24"/>
          <w:szCs w:val="24"/>
        </w:rPr>
        <w:t xml:space="preserve">which would be staffed by </w:t>
      </w:r>
      <w:r w:rsidR="001F7362">
        <w:rPr>
          <w:rFonts w:eastAsia="MS Mincho" w:cs="Arial"/>
          <w:color w:val="000000" w:themeColor="text1"/>
          <w:sz w:val="24"/>
          <w:szCs w:val="24"/>
        </w:rPr>
        <w:t>Foreland Fields</w:t>
      </w:r>
      <w:r w:rsidR="00B70AFE" w:rsidRPr="0047041F">
        <w:rPr>
          <w:rFonts w:eastAsia="MS Mincho" w:cs="Arial"/>
          <w:color w:val="000000" w:themeColor="text1"/>
          <w:sz w:val="24"/>
          <w:szCs w:val="24"/>
        </w:rPr>
        <w:t>. Pupils attending the satellite</w:t>
      </w:r>
      <w:r w:rsidRPr="0047041F">
        <w:rPr>
          <w:rFonts w:eastAsia="MS Mincho" w:cs="Arial"/>
          <w:color w:val="000000" w:themeColor="text1"/>
          <w:sz w:val="24"/>
          <w:szCs w:val="24"/>
        </w:rPr>
        <w:t>s</w:t>
      </w:r>
      <w:r w:rsidR="00B70AFE" w:rsidRPr="0047041F">
        <w:rPr>
          <w:rFonts w:eastAsia="MS Mincho" w:cs="Arial"/>
          <w:color w:val="000000" w:themeColor="text1"/>
          <w:sz w:val="24"/>
          <w:szCs w:val="24"/>
        </w:rPr>
        <w:t xml:space="preserve"> would be on </w:t>
      </w:r>
      <w:r w:rsidR="00D93EC1">
        <w:rPr>
          <w:rFonts w:eastAsia="MS Mincho" w:cs="Arial"/>
          <w:color w:val="000000" w:themeColor="text1"/>
          <w:sz w:val="24"/>
          <w:szCs w:val="24"/>
        </w:rPr>
        <w:t xml:space="preserve">the </w:t>
      </w:r>
      <w:proofErr w:type="spellStart"/>
      <w:r w:rsidR="00B05DA5" w:rsidRPr="0047041F">
        <w:rPr>
          <w:rFonts w:eastAsia="MS Mincho" w:cs="Arial"/>
          <w:color w:val="000000" w:themeColor="text1"/>
          <w:sz w:val="24"/>
          <w:szCs w:val="24"/>
        </w:rPr>
        <w:t>roll</w:t>
      </w:r>
      <w:proofErr w:type="spellEnd"/>
      <w:r w:rsidR="00B70AFE" w:rsidRPr="0047041F">
        <w:rPr>
          <w:rFonts w:eastAsia="MS Mincho" w:cs="Arial"/>
          <w:color w:val="000000" w:themeColor="text1"/>
          <w:sz w:val="24"/>
          <w:szCs w:val="24"/>
        </w:rPr>
        <w:t xml:space="preserve"> of </w:t>
      </w:r>
      <w:r w:rsidR="001F7362">
        <w:rPr>
          <w:rFonts w:eastAsia="MS Mincho" w:cs="Arial"/>
          <w:color w:val="000000" w:themeColor="text1"/>
          <w:sz w:val="24"/>
          <w:szCs w:val="24"/>
        </w:rPr>
        <w:t>Foreland Fields</w:t>
      </w:r>
      <w:r w:rsidR="00B70AFE" w:rsidRPr="0047041F">
        <w:rPr>
          <w:rFonts w:eastAsia="MS Mincho" w:cs="Arial"/>
          <w:color w:val="000000" w:themeColor="text1"/>
          <w:sz w:val="24"/>
          <w:szCs w:val="24"/>
        </w:rPr>
        <w:t xml:space="preserve"> </w:t>
      </w:r>
      <w:r w:rsidR="00D93EC1">
        <w:rPr>
          <w:rFonts w:eastAsia="MS Mincho" w:cs="Arial"/>
          <w:color w:val="000000" w:themeColor="text1"/>
          <w:sz w:val="24"/>
          <w:szCs w:val="24"/>
        </w:rPr>
        <w:t xml:space="preserve">Special School </w:t>
      </w:r>
      <w:r w:rsidR="00B70AFE" w:rsidRPr="0047041F">
        <w:rPr>
          <w:rFonts w:eastAsia="MS Mincho" w:cs="Arial"/>
          <w:color w:val="000000" w:themeColor="text1"/>
          <w:sz w:val="24"/>
          <w:szCs w:val="24"/>
        </w:rPr>
        <w:t xml:space="preserve">and their ECHPs would </w:t>
      </w:r>
      <w:r w:rsidR="001F7362">
        <w:rPr>
          <w:rFonts w:eastAsia="MS Mincho" w:cs="Arial"/>
          <w:color w:val="000000" w:themeColor="text1"/>
          <w:sz w:val="24"/>
          <w:szCs w:val="24"/>
        </w:rPr>
        <w:t xml:space="preserve">also </w:t>
      </w:r>
      <w:r w:rsidR="00B70AFE" w:rsidRPr="0047041F">
        <w:rPr>
          <w:rFonts w:eastAsia="MS Mincho" w:cs="Arial"/>
          <w:color w:val="000000" w:themeColor="text1"/>
          <w:sz w:val="24"/>
          <w:szCs w:val="24"/>
        </w:rPr>
        <w:t xml:space="preserve">name </w:t>
      </w:r>
      <w:r w:rsidR="001F7362">
        <w:rPr>
          <w:rFonts w:eastAsia="MS Mincho" w:cs="Arial"/>
          <w:color w:val="000000" w:themeColor="text1"/>
          <w:sz w:val="24"/>
          <w:szCs w:val="24"/>
        </w:rPr>
        <w:t>Foreland Fields</w:t>
      </w:r>
      <w:r w:rsidR="00B70AFE" w:rsidRPr="0047041F">
        <w:rPr>
          <w:rFonts w:eastAsia="MS Mincho" w:cs="Arial"/>
          <w:color w:val="000000" w:themeColor="text1"/>
          <w:sz w:val="24"/>
          <w:szCs w:val="24"/>
        </w:rPr>
        <w:t xml:space="preserve"> as their School.</w:t>
      </w:r>
    </w:p>
    <w:p w14:paraId="3DB7A4E1" w14:textId="493D2B3C" w:rsidR="00B70AFE" w:rsidRPr="001C2CB7" w:rsidRDefault="00B70AFE" w:rsidP="00B70AFE">
      <w:pPr>
        <w:widowControl w:val="0"/>
        <w:autoSpaceDE w:val="0"/>
        <w:autoSpaceDN w:val="0"/>
        <w:adjustRightInd w:val="0"/>
        <w:spacing w:after="0" w:line="240" w:lineRule="auto"/>
        <w:jc w:val="both"/>
        <w:textAlignment w:val="center"/>
        <w:rPr>
          <w:rFonts w:eastAsia="MS Mincho" w:cs="Arial"/>
          <w:color w:val="FF0000"/>
          <w:sz w:val="24"/>
          <w:szCs w:val="24"/>
        </w:rPr>
      </w:pPr>
    </w:p>
    <w:p w14:paraId="4AB076B6" w14:textId="085FE207" w:rsidR="00B70AFE" w:rsidRPr="0047041F" w:rsidRDefault="00B70AFE" w:rsidP="00B70AFE">
      <w:pPr>
        <w:widowControl w:val="0"/>
        <w:autoSpaceDE w:val="0"/>
        <w:autoSpaceDN w:val="0"/>
        <w:adjustRightInd w:val="0"/>
        <w:spacing w:after="0" w:line="240" w:lineRule="auto"/>
        <w:jc w:val="both"/>
        <w:textAlignment w:val="center"/>
        <w:rPr>
          <w:rFonts w:eastAsia="MS Mincho" w:cs="Arial"/>
          <w:color w:val="000000" w:themeColor="text1"/>
          <w:sz w:val="24"/>
          <w:szCs w:val="24"/>
        </w:rPr>
      </w:pPr>
      <w:r w:rsidRPr="0047041F">
        <w:rPr>
          <w:rFonts w:eastAsia="MS Mincho" w:cs="Arial"/>
          <w:color w:val="000000" w:themeColor="text1"/>
          <w:sz w:val="24"/>
          <w:szCs w:val="24"/>
        </w:rPr>
        <w:t xml:space="preserve">These exciting proposals will bring significant </w:t>
      </w:r>
      <w:r w:rsidR="007F71E1" w:rsidRPr="0047041F">
        <w:rPr>
          <w:rFonts w:eastAsia="MS Mincho" w:cs="Arial"/>
          <w:color w:val="000000" w:themeColor="text1"/>
          <w:sz w:val="24"/>
          <w:szCs w:val="24"/>
        </w:rPr>
        <w:t xml:space="preserve">benefits as the partnerships will enable staff skills and expertise to be developed </w:t>
      </w:r>
      <w:r w:rsidR="00D93EC1">
        <w:rPr>
          <w:rFonts w:eastAsia="MS Mincho" w:cs="Arial"/>
          <w:color w:val="000000" w:themeColor="text1"/>
          <w:sz w:val="24"/>
          <w:szCs w:val="24"/>
        </w:rPr>
        <w:t xml:space="preserve">through joint training, curriculum development and the sharing of good practice. </w:t>
      </w:r>
      <w:r w:rsidR="007F71E1" w:rsidRPr="0047041F">
        <w:rPr>
          <w:rFonts w:eastAsia="MS Mincho" w:cs="Arial"/>
          <w:color w:val="000000" w:themeColor="text1"/>
          <w:sz w:val="24"/>
          <w:szCs w:val="24"/>
        </w:rPr>
        <w:t xml:space="preserve">Pupils will benefit from inclusive school </w:t>
      </w:r>
      <w:r w:rsidR="00D93EC1">
        <w:rPr>
          <w:rFonts w:eastAsia="MS Mincho" w:cs="Arial"/>
          <w:color w:val="000000" w:themeColor="text1"/>
          <w:sz w:val="24"/>
          <w:szCs w:val="24"/>
        </w:rPr>
        <w:t xml:space="preserve">and college </w:t>
      </w:r>
      <w:r w:rsidR="007F71E1" w:rsidRPr="0047041F">
        <w:rPr>
          <w:rFonts w:eastAsia="MS Mincho" w:cs="Arial"/>
          <w:color w:val="000000" w:themeColor="text1"/>
          <w:sz w:val="24"/>
          <w:szCs w:val="24"/>
        </w:rPr>
        <w:t>opportunities.</w:t>
      </w:r>
    </w:p>
    <w:p w14:paraId="5B19C2B3" w14:textId="064F297E" w:rsidR="007F71E1" w:rsidRPr="0047041F" w:rsidRDefault="007F71E1" w:rsidP="00B70AFE">
      <w:pPr>
        <w:widowControl w:val="0"/>
        <w:autoSpaceDE w:val="0"/>
        <w:autoSpaceDN w:val="0"/>
        <w:adjustRightInd w:val="0"/>
        <w:spacing w:after="0" w:line="240" w:lineRule="auto"/>
        <w:jc w:val="both"/>
        <w:textAlignment w:val="center"/>
        <w:rPr>
          <w:rFonts w:eastAsia="MS Mincho" w:cs="Arial"/>
          <w:color w:val="000000" w:themeColor="text1"/>
          <w:sz w:val="24"/>
          <w:szCs w:val="24"/>
        </w:rPr>
      </w:pPr>
    </w:p>
    <w:p w14:paraId="25F77FCC" w14:textId="6DBDE1D2" w:rsidR="007F71E1" w:rsidRPr="0047041F" w:rsidRDefault="007F71E1" w:rsidP="00B70AFE">
      <w:pPr>
        <w:widowControl w:val="0"/>
        <w:autoSpaceDE w:val="0"/>
        <w:autoSpaceDN w:val="0"/>
        <w:adjustRightInd w:val="0"/>
        <w:spacing w:after="0" w:line="240" w:lineRule="auto"/>
        <w:jc w:val="both"/>
        <w:textAlignment w:val="center"/>
        <w:rPr>
          <w:rFonts w:eastAsia="MS Mincho" w:cs="Arial"/>
          <w:color w:val="000000" w:themeColor="text1"/>
          <w:sz w:val="24"/>
          <w:szCs w:val="24"/>
        </w:rPr>
      </w:pPr>
      <w:r w:rsidRPr="0047041F">
        <w:rPr>
          <w:rFonts w:eastAsia="MS Mincho" w:cs="Arial"/>
          <w:color w:val="000000" w:themeColor="text1"/>
          <w:sz w:val="24"/>
          <w:szCs w:val="24"/>
        </w:rPr>
        <w:t>We propose to make these places available for September 202</w:t>
      </w:r>
      <w:r w:rsidR="0047041F" w:rsidRPr="0047041F">
        <w:rPr>
          <w:rFonts w:eastAsia="MS Mincho" w:cs="Arial"/>
          <w:color w:val="000000" w:themeColor="text1"/>
          <w:sz w:val="24"/>
          <w:szCs w:val="24"/>
        </w:rPr>
        <w:t>2</w:t>
      </w:r>
      <w:r w:rsidR="00D93EC1">
        <w:rPr>
          <w:rFonts w:eastAsia="MS Mincho" w:cs="Arial"/>
          <w:color w:val="000000" w:themeColor="text1"/>
          <w:sz w:val="24"/>
          <w:szCs w:val="24"/>
        </w:rPr>
        <w:t>.</w:t>
      </w:r>
      <w:r w:rsidRPr="0047041F">
        <w:rPr>
          <w:rFonts w:eastAsia="MS Mincho" w:cs="Arial"/>
          <w:color w:val="000000" w:themeColor="text1"/>
          <w:sz w:val="24"/>
          <w:szCs w:val="24"/>
        </w:rPr>
        <w:t xml:space="preserve"> </w:t>
      </w:r>
      <w:r w:rsidR="00D93EC1">
        <w:rPr>
          <w:rFonts w:eastAsia="MS Mincho" w:cs="Arial"/>
          <w:color w:val="000000" w:themeColor="text1"/>
          <w:sz w:val="24"/>
          <w:szCs w:val="24"/>
        </w:rPr>
        <w:t>B</w:t>
      </w:r>
      <w:r w:rsidRPr="0047041F">
        <w:rPr>
          <w:rFonts w:eastAsia="MS Mincho" w:cs="Arial"/>
          <w:color w:val="000000" w:themeColor="text1"/>
          <w:sz w:val="24"/>
          <w:szCs w:val="24"/>
        </w:rPr>
        <w:t xml:space="preserve">etween now and </w:t>
      </w:r>
      <w:r w:rsidR="00D93EC1">
        <w:rPr>
          <w:rFonts w:eastAsia="MS Mincho" w:cs="Arial"/>
          <w:color w:val="000000" w:themeColor="text1"/>
          <w:sz w:val="24"/>
          <w:szCs w:val="24"/>
        </w:rPr>
        <w:t>next September</w:t>
      </w:r>
      <w:r w:rsidRPr="0047041F">
        <w:rPr>
          <w:rFonts w:eastAsia="MS Mincho" w:cs="Arial"/>
          <w:color w:val="000000" w:themeColor="text1"/>
          <w:sz w:val="24"/>
          <w:szCs w:val="24"/>
        </w:rPr>
        <w:t xml:space="preserve"> staff at </w:t>
      </w:r>
      <w:r w:rsidR="001F7362">
        <w:rPr>
          <w:rFonts w:eastAsia="MS Mincho" w:cs="Arial"/>
          <w:color w:val="000000" w:themeColor="text1"/>
          <w:sz w:val="24"/>
          <w:szCs w:val="24"/>
        </w:rPr>
        <w:t>Foreland Fields</w:t>
      </w:r>
      <w:r w:rsidRPr="0047041F">
        <w:rPr>
          <w:rFonts w:eastAsia="MS Mincho" w:cs="Arial"/>
          <w:color w:val="000000" w:themeColor="text1"/>
          <w:sz w:val="24"/>
          <w:szCs w:val="24"/>
        </w:rPr>
        <w:t xml:space="preserve"> will work closely with parents to identify </w:t>
      </w:r>
      <w:r w:rsidR="00D93EC1">
        <w:rPr>
          <w:rFonts w:eastAsia="MS Mincho" w:cs="Arial"/>
          <w:color w:val="000000" w:themeColor="text1"/>
          <w:sz w:val="24"/>
          <w:szCs w:val="24"/>
        </w:rPr>
        <w:t xml:space="preserve">pupils and students </w:t>
      </w:r>
      <w:r w:rsidRPr="0047041F">
        <w:rPr>
          <w:rFonts w:eastAsia="MS Mincho" w:cs="Arial"/>
          <w:color w:val="000000" w:themeColor="text1"/>
          <w:sz w:val="24"/>
          <w:szCs w:val="24"/>
        </w:rPr>
        <w:t>who m</w:t>
      </w:r>
      <w:r w:rsidR="00D93EC1">
        <w:rPr>
          <w:rFonts w:eastAsia="MS Mincho" w:cs="Arial"/>
          <w:color w:val="000000" w:themeColor="text1"/>
          <w:sz w:val="24"/>
          <w:szCs w:val="24"/>
        </w:rPr>
        <w:t>ay be most suited to</w:t>
      </w:r>
      <w:r w:rsidRPr="0047041F">
        <w:rPr>
          <w:rFonts w:eastAsia="MS Mincho" w:cs="Arial"/>
          <w:color w:val="000000" w:themeColor="text1"/>
          <w:sz w:val="24"/>
          <w:szCs w:val="24"/>
        </w:rPr>
        <w:t xml:space="preserve"> attend</w:t>
      </w:r>
      <w:r w:rsidR="00D93EC1">
        <w:rPr>
          <w:rFonts w:eastAsia="MS Mincho" w:cs="Arial"/>
          <w:color w:val="000000" w:themeColor="text1"/>
          <w:sz w:val="24"/>
          <w:szCs w:val="24"/>
        </w:rPr>
        <w:t>ing</w:t>
      </w:r>
      <w:r w:rsidRPr="0047041F">
        <w:rPr>
          <w:rFonts w:eastAsia="MS Mincho" w:cs="Arial"/>
          <w:color w:val="000000" w:themeColor="text1"/>
          <w:sz w:val="24"/>
          <w:szCs w:val="24"/>
        </w:rPr>
        <w:t xml:space="preserve"> the new provisions. The pupils’ needs, including their friendship groups, will be taken into account during this process.</w:t>
      </w:r>
    </w:p>
    <w:p w14:paraId="6F79BC3D" w14:textId="77777777" w:rsidR="007F71E1" w:rsidRPr="0047041F" w:rsidRDefault="007F71E1" w:rsidP="007F71E1">
      <w:pPr>
        <w:widowControl w:val="0"/>
        <w:autoSpaceDE w:val="0"/>
        <w:autoSpaceDN w:val="0"/>
        <w:adjustRightInd w:val="0"/>
        <w:spacing w:after="0" w:line="240" w:lineRule="auto"/>
        <w:jc w:val="both"/>
        <w:textAlignment w:val="center"/>
        <w:rPr>
          <w:rFonts w:eastAsia="MS Mincho" w:cs="Arial"/>
          <w:b/>
          <w:color w:val="000000" w:themeColor="text1"/>
          <w:sz w:val="24"/>
          <w:szCs w:val="24"/>
        </w:rPr>
      </w:pPr>
    </w:p>
    <w:p w14:paraId="64C79E26" w14:textId="05A09FB5" w:rsidR="007F71E1" w:rsidRPr="0047041F" w:rsidRDefault="007F71E1" w:rsidP="006B4AD6">
      <w:pPr>
        <w:widowControl w:val="0"/>
        <w:numPr>
          <w:ilvl w:val="0"/>
          <w:numId w:val="10"/>
        </w:numPr>
        <w:autoSpaceDE w:val="0"/>
        <w:autoSpaceDN w:val="0"/>
        <w:adjustRightInd w:val="0"/>
        <w:spacing w:after="0" w:line="240" w:lineRule="auto"/>
        <w:jc w:val="both"/>
        <w:textAlignment w:val="center"/>
        <w:rPr>
          <w:rFonts w:eastAsia="MS Mincho" w:cs="Arial"/>
          <w:b/>
          <w:color w:val="000000" w:themeColor="text1"/>
          <w:sz w:val="24"/>
          <w:szCs w:val="24"/>
        </w:rPr>
      </w:pPr>
      <w:r w:rsidRPr="0047041F">
        <w:rPr>
          <w:rFonts w:eastAsia="MS Mincho" w:cs="Arial"/>
          <w:b/>
          <w:color w:val="000000" w:themeColor="text1"/>
          <w:sz w:val="24"/>
          <w:szCs w:val="24"/>
        </w:rPr>
        <w:t>How will the pupils in the satellite provisions be accommodated in the schools?</w:t>
      </w:r>
    </w:p>
    <w:p w14:paraId="7E1B9A6C" w14:textId="211168C1" w:rsidR="00F26153" w:rsidRPr="0047041F" w:rsidRDefault="0047041F" w:rsidP="00F26153">
      <w:pPr>
        <w:widowControl w:val="0"/>
        <w:autoSpaceDE w:val="0"/>
        <w:autoSpaceDN w:val="0"/>
        <w:adjustRightInd w:val="0"/>
        <w:spacing w:after="0" w:line="240" w:lineRule="auto"/>
        <w:jc w:val="both"/>
        <w:textAlignment w:val="center"/>
        <w:rPr>
          <w:rFonts w:eastAsia="MS Mincho" w:cs="Arial"/>
          <w:color w:val="000000" w:themeColor="text1"/>
          <w:sz w:val="24"/>
          <w:szCs w:val="24"/>
        </w:rPr>
      </w:pPr>
      <w:r w:rsidRPr="0047041F">
        <w:rPr>
          <w:rFonts w:eastAsia="MS Mincho" w:cs="Arial"/>
          <w:color w:val="000000" w:themeColor="text1"/>
          <w:sz w:val="24"/>
          <w:szCs w:val="24"/>
        </w:rPr>
        <w:t>Garlinge Primary</w:t>
      </w:r>
      <w:r w:rsidR="00F26153" w:rsidRPr="0047041F">
        <w:rPr>
          <w:rFonts w:eastAsia="MS Mincho" w:cs="Arial"/>
          <w:color w:val="000000" w:themeColor="text1"/>
          <w:sz w:val="24"/>
          <w:szCs w:val="24"/>
        </w:rPr>
        <w:t xml:space="preserve"> School</w:t>
      </w:r>
      <w:r w:rsidRPr="0047041F">
        <w:rPr>
          <w:rFonts w:eastAsia="MS Mincho" w:cs="Arial"/>
          <w:color w:val="000000" w:themeColor="text1"/>
          <w:sz w:val="24"/>
          <w:szCs w:val="24"/>
        </w:rPr>
        <w:t xml:space="preserve"> and E</w:t>
      </w:r>
      <w:r w:rsidR="0078408E">
        <w:rPr>
          <w:rFonts w:eastAsia="MS Mincho" w:cs="Arial"/>
          <w:color w:val="000000" w:themeColor="text1"/>
          <w:sz w:val="24"/>
          <w:szCs w:val="24"/>
        </w:rPr>
        <w:t>KC Group</w:t>
      </w:r>
      <w:r w:rsidRPr="0047041F">
        <w:rPr>
          <w:rFonts w:eastAsia="MS Mincho" w:cs="Arial"/>
          <w:color w:val="000000" w:themeColor="text1"/>
          <w:sz w:val="24"/>
          <w:szCs w:val="24"/>
        </w:rPr>
        <w:t xml:space="preserve"> have</w:t>
      </w:r>
      <w:r w:rsidR="00F26153" w:rsidRPr="0047041F">
        <w:rPr>
          <w:rFonts w:eastAsia="MS Mincho" w:cs="Arial"/>
          <w:color w:val="000000" w:themeColor="text1"/>
          <w:sz w:val="24"/>
          <w:szCs w:val="24"/>
        </w:rPr>
        <w:t xml:space="preserve"> identified</w:t>
      </w:r>
      <w:r w:rsidRPr="0047041F">
        <w:rPr>
          <w:rFonts w:eastAsia="MS Mincho" w:cs="Arial"/>
          <w:color w:val="000000" w:themeColor="text1"/>
          <w:sz w:val="24"/>
          <w:szCs w:val="24"/>
        </w:rPr>
        <w:t xml:space="preserve"> areas which </w:t>
      </w:r>
      <w:r w:rsidR="00BE5588">
        <w:rPr>
          <w:rFonts w:eastAsia="MS Mincho" w:cs="Arial"/>
          <w:color w:val="000000" w:themeColor="text1"/>
          <w:sz w:val="24"/>
          <w:szCs w:val="24"/>
        </w:rPr>
        <w:t>will</w:t>
      </w:r>
      <w:r w:rsidRPr="0047041F">
        <w:rPr>
          <w:rFonts w:eastAsia="MS Mincho" w:cs="Arial"/>
          <w:color w:val="000000" w:themeColor="text1"/>
          <w:sz w:val="24"/>
          <w:szCs w:val="24"/>
        </w:rPr>
        <w:t xml:space="preserve"> be </w:t>
      </w:r>
      <w:r w:rsidR="00F26153" w:rsidRPr="0047041F">
        <w:rPr>
          <w:rFonts w:eastAsia="MS Mincho" w:cs="Arial"/>
          <w:color w:val="000000" w:themeColor="text1"/>
          <w:sz w:val="24"/>
          <w:szCs w:val="24"/>
        </w:rPr>
        <w:t>reconfigured to provide the space needed to create the satellite provision</w:t>
      </w:r>
      <w:r w:rsidR="001F7362">
        <w:rPr>
          <w:rFonts w:eastAsia="MS Mincho" w:cs="Arial"/>
          <w:color w:val="000000" w:themeColor="text1"/>
          <w:sz w:val="24"/>
          <w:szCs w:val="24"/>
        </w:rPr>
        <w:t>s</w:t>
      </w:r>
      <w:r w:rsidR="00F26153" w:rsidRPr="0047041F">
        <w:rPr>
          <w:rFonts w:eastAsia="MS Mincho" w:cs="Arial"/>
          <w:color w:val="000000" w:themeColor="text1"/>
          <w:sz w:val="24"/>
          <w:szCs w:val="24"/>
        </w:rPr>
        <w:t xml:space="preserve">. </w:t>
      </w:r>
      <w:r w:rsidR="00F26153" w:rsidRPr="0047041F">
        <w:rPr>
          <w:color w:val="000000" w:themeColor="text1"/>
          <w:sz w:val="24"/>
          <w:szCs w:val="24"/>
        </w:rPr>
        <w:t xml:space="preserve">The </w:t>
      </w:r>
      <w:r w:rsidR="001F7362">
        <w:rPr>
          <w:color w:val="000000" w:themeColor="text1"/>
          <w:sz w:val="24"/>
          <w:szCs w:val="24"/>
        </w:rPr>
        <w:t>pupils</w:t>
      </w:r>
      <w:r w:rsidR="00F26153" w:rsidRPr="0047041F">
        <w:rPr>
          <w:color w:val="000000" w:themeColor="text1"/>
          <w:sz w:val="24"/>
          <w:szCs w:val="24"/>
        </w:rPr>
        <w:t xml:space="preserve"> would have a class base where they can receive some individual and small group teaching.  The class would also provide a base for </w:t>
      </w:r>
      <w:r w:rsidR="00F26153" w:rsidRPr="0047041F">
        <w:rPr>
          <w:rFonts w:cs="Arial"/>
          <w:color w:val="000000" w:themeColor="text1"/>
          <w:sz w:val="24"/>
          <w:szCs w:val="24"/>
        </w:rPr>
        <w:t xml:space="preserve">Specialist Staff who will support the </w:t>
      </w:r>
      <w:r w:rsidR="001F7362">
        <w:rPr>
          <w:rFonts w:cs="Arial"/>
          <w:color w:val="000000" w:themeColor="text1"/>
          <w:sz w:val="24"/>
          <w:szCs w:val="24"/>
        </w:rPr>
        <w:t>pupils</w:t>
      </w:r>
      <w:r w:rsidR="00F26153" w:rsidRPr="0047041F">
        <w:rPr>
          <w:rFonts w:cs="Arial"/>
          <w:color w:val="000000" w:themeColor="text1"/>
          <w:sz w:val="24"/>
          <w:szCs w:val="24"/>
        </w:rPr>
        <w:t xml:space="preserve"> when they are included in mainstream teaching groups with </w:t>
      </w:r>
      <w:r w:rsidR="00D2799B">
        <w:rPr>
          <w:rFonts w:cs="Arial"/>
          <w:color w:val="000000" w:themeColor="text1"/>
          <w:sz w:val="24"/>
          <w:szCs w:val="24"/>
        </w:rPr>
        <w:t>pupils</w:t>
      </w:r>
      <w:r w:rsidR="00F26153" w:rsidRPr="0047041F">
        <w:rPr>
          <w:rFonts w:cs="Arial"/>
          <w:color w:val="000000" w:themeColor="text1"/>
          <w:sz w:val="24"/>
          <w:szCs w:val="24"/>
        </w:rPr>
        <w:t xml:space="preserve"> </w:t>
      </w:r>
      <w:r w:rsidR="00BE5588">
        <w:rPr>
          <w:rFonts w:cs="Arial"/>
          <w:color w:val="000000" w:themeColor="text1"/>
          <w:sz w:val="24"/>
          <w:szCs w:val="24"/>
        </w:rPr>
        <w:t xml:space="preserve">and students </w:t>
      </w:r>
      <w:r w:rsidR="00F26153" w:rsidRPr="0047041F">
        <w:rPr>
          <w:rFonts w:cs="Arial"/>
          <w:color w:val="000000" w:themeColor="text1"/>
          <w:sz w:val="24"/>
          <w:szCs w:val="24"/>
        </w:rPr>
        <w:t xml:space="preserve">of the same age.  The </w:t>
      </w:r>
      <w:r w:rsidRPr="0047041F">
        <w:rPr>
          <w:rFonts w:cs="Arial"/>
          <w:color w:val="000000" w:themeColor="text1"/>
          <w:sz w:val="24"/>
          <w:szCs w:val="24"/>
        </w:rPr>
        <w:t>pupils</w:t>
      </w:r>
      <w:r w:rsidR="00F26153" w:rsidRPr="0047041F">
        <w:rPr>
          <w:rFonts w:cs="Arial"/>
          <w:color w:val="000000" w:themeColor="text1"/>
          <w:sz w:val="24"/>
          <w:szCs w:val="24"/>
        </w:rPr>
        <w:t xml:space="preserve"> will be on the school roll of </w:t>
      </w:r>
      <w:r w:rsidR="00D2799B">
        <w:rPr>
          <w:rFonts w:cs="Arial"/>
          <w:color w:val="000000" w:themeColor="text1"/>
          <w:sz w:val="24"/>
          <w:szCs w:val="24"/>
        </w:rPr>
        <w:t xml:space="preserve">Foreland Fields </w:t>
      </w:r>
      <w:r w:rsidR="00F26153" w:rsidRPr="0047041F">
        <w:rPr>
          <w:rFonts w:cs="Arial"/>
          <w:color w:val="000000" w:themeColor="text1"/>
          <w:sz w:val="24"/>
          <w:szCs w:val="24"/>
        </w:rPr>
        <w:t>School and the specialist teacher</w:t>
      </w:r>
      <w:r w:rsidR="00BE5588">
        <w:rPr>
          <w:rFonts w:cs="Arial"/>
          <w:color w:val="000000" w:themeColor="text1"/>
          <w:sz w:val="24"/>
          <w:szCs w:val="24"/>
        </w:rPr>
        <w:t>s</w:t>
      </w:r>
      <w:r w:rsidR="00F26153" w:rsidRPr="0047041F">
        <w:rPr>
          <w:rFonts w:cs="Arial"/>
          <w:color w:val="000000" w:themeColor="text1"/>
          <w:sz w:val="24"/>
          <w:szCs w:val="24"/>
        </w:rPr>
        <w:t xml:space="preserve"> and teaching assistant</w:t>
      </w:r>
      <w:r w:rsidR="00BE5588">
        <w:rPr>
          <w:rFonts w:cs="Arial"/>
          <w:color w:val="000000" w:themeColor="text1"/>
          <w:sz w:val="24"/>
          <w:szCs w:val="24"/>
        </w:rPr>
        <w:t>s</w:t>
      </w:r>
      <w:r w:rsidR="00F26153" w:rsidRPr="0047041F">
        <w:rPr>
          <w:rFonts w:cs="Arial"/>
          <w:color w:val="000000" w:themeColor="text1"/>
          <w:sz w:val="24"/>
          <w:szCs w:val="24"/>
        </w:rPr>
        <w:t xml:space="preserve"> will also be provided by </w:t>
      </w:r>
      <w:r w:rsidR="00D2799B">
        <w:rPr>
          <w:rFonts w:cs="Arial"/>
          <w:color w:val="000000" w:themeColor="text1"/>
          <w:sz w:val="24"/>
          <w:szCs w:val="24"/>
        </w:rPr>
        <w:t>Foreland Fields</w:t>
      </w:r>
      <w:r w:rsidR="00BE5588">
        <w:rPr>
          <w:rFonts w:cs="Arial"/>
          <w:color w:val="000000" w:themeColor="text1"/>
          <w:sz w:val="24"/>
          <w:szCs w:val="24"/>
        </w:rPr>
        <w:t xml:space="preserve">. </w:t>
      </w:r>
      <w:bookmarkStart w:id="0" w:name="_Hlk92196497"/>
      <w:r w:rsidR="009E0B1A">
        <w:rPr>
          <w:rFonts w:cs="Arial"/>
          <w:color w:val="000000" w:themeColor="text1"/>
          <w:sz w:val="24"/>
          <w:szCs w:val="24"/>
        </w:rPr>
        <w:t>The H</w:t>
      </w:r>
      <w:r w:rsidR="00F26153" w:rsidRPr="0047041F">
        <w:rPr>
          <w:rFonts w:cs="Arial"/>
          <w:color w:val="000000" w:themeColor="text1"/>
          <w:sz w:val="24"/>
          <w:szCs w:val="24"/>
        </w:rPr>
        <w:t xml:space="preserve">eadteachers of the schools </w:t>
      </w:r>
      <w:r w:rsidR="00BE5588">
        <w:rPr>
          <w:rFonts w:cs="Arial"/>
          <w:color w:val="000000" w:themeColor="text1"/>
          <w:sz w:val="24"/>
          <w:szCs w:val="24"/>
        </w:rPr>
        <w:t xml:space="preserve">and Heads of Department for the College and Foreland Fields </w:t>
      </w:r>
      <w:r w:rsidR="00F26153" w:rsidRPr="0047041F">
        <w:rPr>
          <w:rFonts w:cs="Arial"/>
          <w:color w:val="000000" w:themeColor="text1"/>
          <w:sz w:val="24"/>
          <w:szCs w:val="24"/>
        </w:rPr>
        <w:t>will discuss who is most appropriate and should be admitted</w:t>
      </w:r>
      <w:r w:rsidR="00BE5588">
        <w:rPr>
          <w:rFonts w:cs="Arial"/>
          <w:color w:val="000000" w:themeColor="text1"/>
          <w:sz w:val="24"/>
          <w:szCs w:val="24"/>
        </w:rPr>
        <w:t xml:space="preserve"> subject to parental support.</w:t>
      </w:r>
    </w:p>
    <w:bookmarkEnd w:id="0"/>
    <w:p w14:paraId="18548588" w14:textId="77777777" w:rsidR="007F71E1" w:rsidRPr="0047041F" w:rsidRDefault="007F71E1" w:rsidP="007F71E1">
      <w:pPr>
        <w:widowControl w:val="0"/>
        <w:autoSpaceDE w:val="0"/>
        <w:autoSpaceDN w:val="0"/>
        <w:adjustRightInd w:val="0"/>
        <w:spacing w:after="0" w:line="240" w:lineRule="auto"/>
        <w:ind w:left="360"/>
        <w:jc w:val="both"/>
        <w:textAlignment w:val="center"/>
        <w:rPr>
          <w:rFonts w:eastAsia="MS Mincho" w:cs="Arial"/>
          <w:b/>
          <w:color w:val="000000" w:themeColor="text1"/>
          <w:sz w:val="24"/>
          <w:szCs w:val="24"/>
        </w:rPr>
      </w:pPr>
    </w:p>
    <w:p w14:paraId="746EBF3A" w14:textId="590B0F3D" w:rsidR="006B4AD6" w:rsidRPr="00D440F8" w:rsidRDefault="006B4AD6" w:rsidP="006B4AD6">
      <w:pPr>
        <w:widowControl w:val="0"/>
        <w:numPr>
          <w:ilvl w:val="0"/>
          <w:numId w:val="10"/>
        </w:numPr>
        <w:autoSpaceDE w:val="0"/>
        <w:autoSpaceDN w:val="0"/>
        <w:adjustRightInd w:val="0"/>
        <w:spacing w:after="0" w:line="240" w:lineRule="auto"/>
        <w:jc w:val="both"/>
        <w:textAlignment w:val="center"/>
        <w:rPr>
          <w:rFonts w:eastAsia="MS Mincho" w:cs="Arial"/>
          <w:b/>
          <w:color w:val="000000" w:themeColor="text1"/>
          <w:sz w:val="24"/>
          <w:szCs w:val="24"/>
        </w:rPr>
      </w:pPr>
      <w:r w:rsidRPr="00D440F8">
        <w:rPr>
          <w:rFonts w:eastAsia="MS Mincho" w:cs="Arial"/>
          <w:b/>
          <w:color w:val="000000" w:themeColor="text1"/>
          <w:sz w:val="24"/>
          <w:szCs w:val="24"/>
        </w:rPr>
        <w:t>I have a question – who can I ask?</w:t>
      </w:r>
    </w:p>
    <w:p w14:paraId="4D104B25" w14:textId="0D15AEE8" w:rsidR="0047041F" w:rsidRPr="00D440F8" w:rsidRDefault="006B4AD6" w:rsidP="00AE5BDF">
      <w:pPr>
        <w:widowControl w:val="0"/>
        <w:autoSpaceDE w:val="0"/>
        <w:autoSpaceDN w:val="0"/>
        <w:adjustRightInd w:val="0"/>
        <w:spacing w:after="0" w:line="240" w:lineRule="auto"/>
        <w:textAlignment w:val="center"/>
        <w:rPr>
          <w:rFonts w:eastAsia="MS Mincho" w:cs="Arial"/>
          <w:color w:val="000000" w:themeColor="text1"/>
          <w:sz w:val="24"/>
          <w:szCs w:val="24"/>
          <w:u w:val="single"/>
        </w:rPr>
      </w:pPr>
      <w:r w:rsidRPr="00D440F8">
        <w:rPr>
          <w:rFonts w:eastAsia="MS Mincho" w:cs="Arial"/>
          <w:color w:val="000000" w:themeColor="text1"/>
          <w:sz w:val="24"/>
          <w:szCs w:val="24"/>
        </w:rPr>
        <w:t>I</w:t>
      </w:r>
      <w:r w:rsidR="00AE5BDF" w:rsidRPr="00D440F8">
        <w:rPr>
          <w:rFonts w:eastAsia="MS Mincho" w:cs="Arial"/>
          <w:color w:val="000000" w:themeColor="text1"/>
          <w:sz w:val="24"/>
          <w:szCs w:val="24"/>
        </w:rPr>
        <w:t xml:space="preserve">f you have any questions, please contact your child’s school or email: </w:t>
      </w:r>
      <w:hyperlink r:id="rId8" w:history="1">
        <w:r w:rsidR="00120C6B" w:rsidRPr="00D440F8">
          <w:rPr>
            <w:rStyle w:val="Hyperlink"/>
            <w:rFonts w:eastAsia="MS Mincho" w:cs="Arial"/>
            <w:sz w:val="24"/>
            <w:szCs w:val="24"/>
          </w:rPr>
          <w:t>school.consultations@kent.gov.uk</w:t>
        </w:r>
      </w:hyperlink>
      <w:r w:rsidR="0047041F" w:rsidRPr="00D440F8">
        <w:rPr>
          <w:rFonts w:eastAsia="MS Mincho" w:cs="Arial"/>
          <w:color w:val="000000" w:themeColor="text1"/>
          <w:sz w:val="24"/>
          <w:szCs w:val="24"/>
        </w:rPr>
        <w:t xml:space="preserve"> </w:t>
      </w:r>
    </w:p>
    <w:p w14:paraId="1D145DE9" w14:textId="77777777" w:rsidR="006B4AD6" w:rsidRPr="00D440F8" w:rsidRDefault="006B4AD6" w:rsidP="00AE5BDF">
      <w:pPr>
        <w:widowControl w:val="0"/>
        <w:autoSpaceDE w:val="0"/>
        <w:autoSpaceDN w:val="0"/>
        <w:adjustRightInd w:val="0"/>
        <w:spacing w:after="0" w:line="240" w:lineRule="auto"/>
        <w:jc w:val="both"/>
        <w:textAlignment w:val="center"/>
        <w:rPr>
          <w:rFonts w:eastAsia="MS Mincho" w:cs="Arial"/>
          <w:color w:val="FF0000"/>
          <w:sz w:val="24"/>
          <w:szCs w:val="24"/>
        </w:rPr>
      </w:pPr>
    </w:p>
    <w:p w14:paraId="6D6E8B75" w14:textId="73703553" w:rsidR="006B4AD6" w:rsidRPr="00D440F8" w:rsidRDefault="006B4AD6" w:rsidP="006B4AD6">
      <w:pPr>
        <w:widowControl w:val="0"/>
        <w:numPr>
          <w:ilvl w:val="0"/>
          <w:numId w:val="10"/>
        </w:numPr>
        <w:autoSpaceDE w:val="0"/>
        <w:autoSpaceDN w:val="0"/>
        <w:adjustRightInd w:val="0"/>
        <w:spacing w:after="0" w:line="240" w:lineRule="auto"/>
        <w:jc w:val="both"/>
        <w:textAlignment w:val="center"/>
        <w:rPr>
          <w:rFonts w:eastAsia="MS Mincho" w:cs="Arial"/>
          <w:b/>
          <w:color w:val="000000" w:themeColor="text1"/>
          <w:sz w:val="24"/>
          <w:szCs w:val="24"/>
        </w:rPr>
      </w:pPr>
      <w:r w:rsidRPr="00D440F8">
        <w:rPr>
          <w:rFonts w:eastAsia="MS Mincho" w:cs="Arial"/>
          <w:b/>
          <w:color w:val="000000" w:themeColor="text1"/>
          <w:sz w:val="24"/>
          <w:szCs w:val="24"/>
        </w:rPr>
        <w:t>The consultation process – indicative timeline</w:t>
      </w:r>
    </w:p>
    <w:p w14:paraId="32BAB75A" w14:textId="77777777" w:rsidR="006B4AD6" w:rsidRPr="00D440F8" w:rsidRDefault="006B4AD6" w:rsidP="006B4AD6">
      <w:pPr>
        <w:widowControl w:val="0"/>
        <w:autoSpaceDE w:val="0"/>
        <w:autoSpaceDN w:val="0"/>
        <w:adjustRightInd w:val="0"/>
        <w:spacing w:after="0" w:line="240" w:lineRule="auto"/>
        <w:jc w:val="both"/>
        <w:textAlignment w:val="center"/>
        <w:rPr>
          <w:rFonts w:eastAsia="MS Mincho" w:cs="Arial"/>
          <w:b/>
          <w:color w:val="FF0000"/>
          <w:sz w:val="24"/>
          <w:szCs w:val="24"/>
        </w:rPr>
      </w:pPr>
    </w:p>
    <w:tbl>
      <w:tblPr>
        <w:tblStyle w:val="TableGrid"/>
        <w:tblW w:w="0" w:type="auto"/>
        <w:jc w:val="center"/>
        <w:tblLook w:val="04A0" w:firstRow="1" w:lastRow="0" w:firstColumn="1" w:lastColumn="0" w:noHBand="0" w:noVBand="1"/>
      </w:tblPr>
      <w:tblGrid>
        <w:gridCol w:w="2376"/>
        <w:gridCol w:w="7655"/>
      </w:tblGrid>
      <w:tr w:rsidR="001C2CB7" w:rsidRPr="00D440F8" w14:paraId="0D1D6E57" w14:textId="77777777" w:rsidTr="006B4AD6">
        <w:trPr>
          <w:jc w:val="center"/>
        </w:trPr>
        <w:tc>
          <w:tcPr>
            <w:tcW w:w="2376" w:type="dxa"/>
            <w:shd w:val="clear" w:color="auto" w:fill="D9D9D9" w:themeFill="background1" w:themeFillShade="D9"/>
          </w:tcPr>
          <w:p w14:paraId="1E54ACCC" w14:textId="77777777" w:rsidR="006B4AD6" w:rsidRPr="00D440F8" w:rsidRDefault="006B4AD6" w:rsidP="00877311">
            <w:pPr>
              <w:spacing w:before="40" w:after="40" w:line="240" w:lineRule="auto"/>
              <w:jc w:val="center"/>
              <w:rPr>
                <w:rFonts w:cs="Arial"/>
                <w:b/>
                <w:color w:val="000000" w:themeColor="text1"/>
                <w:sz w:val="24"/>
                <w:szCs w:val="24"/>
              </w:rPr>
            </w:pPr>
            <w:r w:rsidRPr="00D440F8">
              <w:rPr>
                <w:rFonts w:cs="Arial"/>
                <w:b/>
                <w:color w:val="000000" w:themeColor="text1"/>
                <w:sz w:val="24"/>
                <w:szCs w:val="24"/>
              </w:rPr>
              <w:t>Date</w:t>
            </w:r>
          </w:p>
        </w:tc>
        <w:tc>
          <w:tcPr>
            <w:tcW w:w="7655" w:type="dxa"/>
            <w:shd w:val="clear" w:color="auto" w:fill="D9D9D9" w:themeFill="background1" w:themeFillShade="D9"/>
          </w:tcPr>
          <w:p w14:paraId="3175BE97" w14:textId="0B5C69B1" w:rsidR="006B4AD6" w:rsidRPr="00D440F8" w:rsidRDefault="0033094D" w:rsidP="00877311">
            <w:pPr>
              <w:spacing w:before="40" w:after="40" w:line="240" w:lineRule="auto"/>
              <w:jc w:val="center"/>
              <w:rPr>
                <w:rFonts w:cs="Arial"/>
                <w:b/>
                <w:color w:val="000000" w:themeColor="text1"/>
                <w:sz w:val="24"/>
                <w:szCs w:val="24"/>
              </w:rPr>
            </w:pPr>
            <w:r w:rsidRPr="00D440F8">
              <w:rPr>
                <w:rFonts w:cs="Arial"/>
                <w:b/>
                <w:color w:val="000000" w:themeColor="text1"/>
                <w:sz w:val="24"/>
                <w:szCs w:val="24"/>
              </w:rPr>
              <w:t>Information</w:t>
            </w:r>
          </w:p>
        </w:tc>
      </w:tr>
      <w:tr w:rsidR="001C2CB7" w:rsidRPr="001C2CB7" w14:paraId="66F90D66" w14:textId="77777777" w:rsidTr="00877311">
        <w:trPr>
          <w:jc w:val="center"/>
        </w:trPr>
        <w:tc>
          <w:tcPr>
            <w:tcW w:w="2376" w:type="dxa"/>
          </w:tcPr>
          <w:p w14:paraId="3D1EBE05" w14:textId="45809478" w:rsidR="006B4AD6" w:rsidRPr="00D440F8" w:rsidRDefault="00464D00" w:rsidP="00877311">
            <w:pPr>
              <w:spacing w:before="40" w:after="40" w:line="240" w:lineRule="auto"/>
              <w:rPr>
                <w:rFonts w:cs="Arial"/>
                <w:color w:val="000000" w:themeColor="text1"/>
                <w:sz w:val="24"/>
                <w:szCs w:val="24"/>
              </w:rPr>
            </w:pPr>
            <w:r w:rsidRPr="00D440F8">
              <w:rPr>
                <w:rFonts w:cs="Arial"/>
                <w:color w:val="000000" w:themeColor="text1"/>
                <w:sz w:val="24"/>
                <w:szCs w:val="24"/>
              </w:rPr>
              <w:t>20 January 2022 to 24 February 2022</w:t>
            </w:r>
          </w:p>
        </w:tc>
        <w:tc>
          <w:tcPr>
            <w:tcW w:w="7655" w:type="dxa"/>
          </w:tcPr>
          <w:p w14:paraId="5F6CAB6B" w14:textId="4B2C9810" w:rsidR="006B4AD6" w:rsidRPr="0047041F" w:rsidRDefault="0033094D" w:rsidP="00877311">
            <w:pPr>
              <w:spacing w:before="40" w:after="40" w:line="240" w:lineRule="auto"/>
              <w:rPr>
                <w:rFonts w:cs="Arial"/>
                <w:color w:val="000000" w:themeColor="text1"/>
                <w:sz w:val="24"/>
                <w:szCs w:val="24"/>
              </w:rPr>
            </w:pPr>
            <w:r w:rsidRPr="00D440F8">
              <w:rPr>
                <w:rFonts w:cs="Arial"/>
                <w:color w:val="000000" w:themeColor="text1"/>
                <w:sz w:val="24"/>
                <w:szCs w:val="24"/>
              </w:rPr>
              <w:t>C</w:t>
            </w:r>
            <w:r w:rsidR="006B4AD6" w:rsidRPr="00D440F8">
              <w:rPr>
                <w:rFonts w:cs="Arial"/>
                <w:color w:val="000000" w:themeColor="text1"/>
                <w:sz w:val="24"/>
                <w:szCs w:val="24"/>
              </w:rPr>
              <w:t>onsultation</w:t>
            </w:r>
            <w:r w:rsidRPr="00D440F8">
              <w:rPr>
                <w:rFonts w:cs="Arial"/>
                <w:color w:val="000000" w:themeColor="text1"/>
                <w:sz w:val="24"/>
                <w:szCs w:val="24"/>
              </w:rPr>
              <w:t xml:space="preserve"> period</w:t>
            </w:r>
          </w:p>
        </w:tc>
      </w:tr>
      <w:tr w:rsidR="006D5C7E" w:rsidRPr="001C2CB7" w14:paraId="17EC4E8A" w14:textId="77777777" w:rsidTr="00877311">
        <w:trPr>
          <w:jc w:val="center"/>
        </w:trPr>
        <w:tc>
          <w:tcPr>
            <w:tcW w:w="2376" w:type="dxa"/>
          </w:tcPr>
          <w:p w14:paraId="4879BD6D" w14:textId="541E4B82" w:rsidR="006D5C7E" w:rsidRPr="006D5C7E" w:rsidRDefault="004129DE" w:rsidP="00877311">
            <w:pPr>
              <w:spacing w:before="40" w:after="40" w:line="240" w:lineRule="auto"/>
              <w:rPr>
                <w:rFonts w:cs="Arial"/>
                <w:color w:val="000000" w:themeColor="text1"/>
                <w:sz w:val="24"/>
                <w:szCs w:val="24"/>
              </w:rPr>
            </w:pPr>
            <w:r>
              <w:rPr>
                <w:rFonts w:cs="Arial"/>
                <w:color w:val="000000" w:themeColor="text1"/>
                <w:sz w:val="24"/>
                <w:szCs w:val="24"/>
              </w:rPr>
              <w:t>1 February 2022</w:t>
            </w:r>
          </w:p>
        </w:tc>
        <w:tc>
          <w:tcPr>
            <w:tcW w:w="7655" w:type="dxa"/>
          </w:tcPr>
          <w:p w14:paraId="0164ED32" w14:textId="3B992C7C" w:rsidR="006D5C7E" w:rsidRPr="0047041F" w:rsidRDefault="004129DE" w:rsidP="00877311">
            <w:pPr>
              <w:spacing w:before="40" w:after="40" w:line="240" w:lineRule="auto"/>
              <w:rPr>
                <w:rFonts w:cs="Arial"/>
                <w:color w:val="000000" w:themeColor="text1"/>
                <w:sz w:val="24"/>
                <w:szCs w:val="24"/>
              </w:rPr>
            </w:pPr>
            <w:r>
              <w:rPr>
                <w:rFonts w:cs="Arial"/>
                <w:sz w:val="24"/>
                <w:szCs w:val="24"/>
              </w:rPr>
              <w:t>Drop in consultation event at Foreland Fields School at 9am and 4pm</w:t>
            </w:r>
          </w:p>
        </w:tc>
      </w:tr>
      <w:tr w:rsidR="001C2CB7" w:rsidRPr="001C2CB7" w14:paraId="55E353DC" w14:textId="77777777" w:rsidTr="00877311">
        <w:trPr>
          <w:jc w:val="center"/>
        </w:trPr>
        <w:tc>
          <w:tcPr>
            <w:tcW w:w="2376" w:type="dxa"/>
            <w:vAlign w:val="center"/>
          </w:tcPr>
          <w:p w14:paraId="7B83E09C" w14:textId="47B93204" w:rsidR="006B4AD6" w:rsidRPr="0047041F" w:rsidRDefault="00574379" w:rsidP="00877311">
            <w:pPr>
              <w:spacing w:before="40" w:after="40" w:line="240" w:lineRule="auto"/>
              <w:rPr>
                <w:rFonts w:cs="Arial"/>
                <w:color w:val="000000" w:themeColor="text1"/>
                <w:sz w:val="24"/>
                <w:szCs w:val="24"/>
              </w:rPr>
            </w:pPr>
            <w:r>
              <w:rPr>
                <w:rFonts w:cs="Arial"/>
                <w:color w:val="000000" w:themeColor="text1"/>
                <w:sz w:val="24"/>
                <w:szCs w:val="24"/>
              </w:rPr>
              <w:t>1</w:t>
            </w:r>
            <w:r w:rsidR="006D5C7E">
              <w:rPr>
                <w:rFonts w:cs="Arial"/>
                <w:color w:val="000000" w:themeColor="text1"/>
                <w:sz w:val="24"/>
                <w:szCs w:val="24"/>
              </w:rPr>
              <w:t xml:space="preserve"> March 2022</w:t>
            </w:r>
          </w:p>
        </w:tc>
        <w:tc>
          <w:tcPr>
            <w:tcW w:w="7655" w:type="dxa"/>
          </w:tcPr>
          <w:p w14:paraId="0D4CC9B8" w14:textId="07FA81A1" w:rsidR="006B4AD6" w:rsidRPr="0047041F" w:rsidRDefault="006B4AD6" w:rsidP="00877311">
            <w:pPr>
              <w:spacing w:before="40" w:after="40" w:line="240" w:lineRule="auto"/>
              <w:rPr>
                <w:rFonts w:cs="Arial"/>
                <w:color w:val="000000" w:themeColor="text1"/>
                <w:sz w:val="24"/>
                <w:szCs w:val="24"/>
              </w:rPr>
            </w:pPr>
            <w:r w:rsidRPr="0047041F">
              <w:rPr>
                <w:rFonts w:cs="Arial"/>
                <w:color w:val="000000" w:themeColor="text1"/>
                <w:sz w:val="24"/>
                <w:szCs w:val="24"/>
              </w:rPr>
              <w:t>Following the consultation, all views received, will be reported to the Children’s, Young People and Education Cabinet Committee and the Cabinet Member</w:t>
            </w:r>
            <w:r w:rsidR="00BA7C01" w:rsidRPr="0047041F">
              <w:rPr>
                <w:rFonts w:cs="Arial"/>
                <w:color w:val="000000" w:themeColor="text1"/>
                <w:sz w:val="24"/>
                <w:szCs w:val="24"/>
              </w:rPr>
              <w:t xml:space="preserve"> for Education and Skills.</w:t>
            </w:r>
          </w:p>
        </w:tc>
      </w:tr>
      <w:tr w:rsidR="001C2CB7" w:rsidRPr="001C2CB7" w14:paraId="7B077B50" w14:textId="77777777" w:rsidTr="00877311">
        <w:trPr>
          <w:jc w:val="center"/>
        </w:trPr>
        <w:tc>
          <w:tcPr>
            <w:tcW w:w="2376" w:type="dxa"/>
            <w:vAlign w:val="center"/>
          </w:tcPr>
          <w:p w14:paraId="0D150BB9" w14:textId="3B0ECE7F" w:rsidR="006B4AD6" w:rsidRPr="0047041F" w:rsidRDefault="006D5C7E" w:rsidP="00877311">
            <w:pPr>
              <w:spacing w:before="40" w:after="40" w:line="240" w:lineRule="auto"/>
              <w:rPr>
                <w:rFonts w:cs="Arial"/>
                <w:color w:val="000000" w:themeColor="text1"/>
                <w:sz w:val="24"/>
                <w:szCs w:val="24"/>
              </w:rPr>
            </w:pPr>
            <w:r w:rsidRPr="006D5C7E">
              <w:rPr>
                <w:rFonts w:cs="Arial"/>
                <w:color w:val="000000" w:themeColor="text1"/>
                <w:sz w:val="24"/>
                <w:szCs w:val="24"/>
                <w:lang w:val="en-GB"/>
              </w:rPr>
              <w:t>21 April 2022 to 19 May 2022</w:t>
            </w:r>
          </w:p>
        </w:tc>
        <w:tc>
          <w:tcPr>
            <w:tcW w:w="7655" w:type="dxa"/>
          </w:tcPr>
          <w:p w14:paraId="7B6F61CA" w14:textId="571E8771" w:rsidR="006B4AD6" w:rsidRPr="0047041F" w:rsidRDefault="006B4AD6" w:rsidP="00877311">
            <w:pPr>
              <w:spacing w:before="40" w:after="40" w:line="240" w:lineRule="auto"/>
              <w:rPr>
                <w:rFonts w:cs="Arial"/>
                <w:color w:val="000000" w:themeColor="text1"/>
                <w:sz w:val="24"/>
                <w:szCs w:val="24"/>
              </w:rPr>
            </w:pPr>
            <w:r w:rsidRPr="0047041F">
              <w:rPr>
                <w:rFonts w:cs="Arial"/>
                <w:color w:val="000000" w:themeColor="text1"/>
                <w:sz w:val="24"/>
                <w:szCs w:val="24"/>
              </w:rPr>
              <w:t xml:space="preserve">If the Cabinet Member decides to </w:t>
            </w:r>
            <w:r w:rsidR="0033094D" w:rsidRPr="0047041F">
              <w:rPr>
                <w:rFonts w:cs="Arial"/>
                <w:color w:val="000000" w:themeColor="text1"/>
                <w:sz w:val="24"/>
                <w:szCs w:val="24"/>
              </w:rPr>
              <w:t>proceed</w:t>
            </w:r>
            <w:r w:rsidRPr="0047041F">
              <w:rPr>
                <w:rFonts w:cs="Arial"/>
                <w:color w:val="000000" w:themeColor="text1"/>
                <w:sz w:val="24"/>
                <w:szCs w:val="24"/>
              </w:rPr>
              <w:t xml:space="preserve"> with the proposals, KCC will publish a public notice for a four-week period in a local newspaper at the school</w:t>
            </w:r>
            <w:r w:rsidR="0033094D" w:rsidRPr="0047041F">
              <w:rPr>
                <w:rFonts w:cs="Arial"/>
                <w:color w:val="000000" w:themeColor="text1"/>
                <w:sz w:val="24"/>
                <w:szCs w:val="24"/>
              </w:rPr>
              <w:t xml:space="preserve"> and on the KCC and school website</w:t>
            </w:r>
            <w:r w:rsidRPr="0047041F">
              <w:rPr>
                <w:rFonts w:cs="Arial"/>
                <w:color w:val="000000" w:themeColor="text1"/>
                <w:sz w:val="24"/>
                <w:szCs w:val="24"/>
              </w:rPr>
              <w:t>.  During this time comments and objections can be made about the proposals.</w:t>
            </w:r>
          </w:p>
        </w:tc>
      </w:tr>
      <w:tr w:rsidR="001C2CB7" w:rsidRPr="001C2CB7" w14:paraId="619F4883" w14:textId="77777777" w:rsidTr="00877311">
        <w:trPr>
          <w:jc w:val="center"/>
        </w:trPr>
        <w:tc>
          <w:tcPr>
            <w:tcW w:w="2376" w:type="dxa"/>
            <w:vAlign w:val="center"/>
          </w:tcPr>
          <w:p w14:paraId="6912B2DB" w14:textId="2EEC46D0" w:rsidR="006B4AD6" w:rsidRPr="0047041F" w:rsidRDefault="006D5C7E" w:rsidP="00877311">
            <w:pPr>
              <w:spacing w:before="40" w:after="40" w:line="240" w:lineRule="auto"/>
              <w:rPr>
                <w:rFonts w:cs="Arial"/>
                <w:color w:val="000000" w:themeColor="text1"/>
                <w:sz w:val="24"/>
                <w:szCs w:val="24"/>
              </w:rPr>
            </w:pPr>
            <w:r>
              <w:rPr>
                <w:rFonts w:cs="Arial"/>
                <w:color w:val="000000" w:themeColor="text1"/>
                <w:sz w:val="24"/>
                <w:szCs w:val="24"/>
              </w:rPr>
              <w:t>May 2022</w:t>
            </w:r>
          </w:p>
        </w:tc>
        <w:tc>
          <w:tcPr>
            <w:tcW w:w="7655" w:type="dxa"/>
          </w:tcPr>
          <w:p w14:paraId="0D647313" w14:textId="77777777" w:rsidR="006B4AD6" w:rsidRPr="0047041F" w:rsidRDefault="006B4AD6" w:rsidP="00877311">
            <w:pPr>
              <w:spacing w:before="40" w:after="40" w:line="240" w:lineRule="auto"/>
              <w:rPr>
                <w:rFonts w:cs="Arial"/>
                <w:color w:val="000000" w:themeColor="text1"/>
                <w:sz w:val="24"/>
                <w:szCs w:val="24"/>
              </w:rPr>
            </w:pPr>
            <w:r w:rsidRPr="0047041F">
              <w:rPr>
                <w:rFonts w:cs="Arial"/>
                <w:color w:val="000000" w:themeColor="text1"/>
                <w:sz w:val="24"/>
                <w:szCs w:val="24"/>
              </w:rPr>
              <w:t>The Cabinet Member considers all responses made and decides whether to proceed with the proposals.</w:t>
            </w:r>
          </w:p>
        </w:tc>
      </w:tr>
      <w:tr w:rsidR="006B4AD6" w:rsidRPr="001C2CB7" w14:paraId="1E273719" w14:textId="77777777" w:rsidTr="00877311">
        <w:trPr>
          <w:jc w:val="center"/>
        </w:trPr>
        <w:tc>
          <w:tcPr>
            <w:tcW w:w="2376" w:type="dxa"/>
          </w:tcPr>
          <w:p w14:paraId="36ADB4AA" w14:textId="6343C03A" w:rsidR="006B4AD6" w:rsidRPr="0047041F" w:rsidRDefault="00F26153" w:rsidP="00877311">
            <w:pPr>
              <w:spacing w:before="40" w:after="40" w:line="240" w:lineRule="auto"/>
              <w:rPr>
                <w:rFonts w:cs="Arial"/>
                <w:color w:val="000000" w:themeColor="text1"/>
                <w:sz w:val="24"/>
                <w:szCs w:val="24"/>
              </w:rPr>
            </w:pPr>
            <w:r w:rsidRPr="0047041F">
              <w:rPr>
                <w:rFonts w:cs="Arial"/>
                <w:color w:val="000000" w:themeColor="text1"/>
                <w:sz w:val="24"/>
                <w:szCs w:val="24"/>
              </w:rPr>
              <w:t>September 202</w:t>
            </w:r>
            <w:r w:rsidR="00BA7C01" w:rsidRPr="0047041F">
              <w:rPr>
                <w:rFonts w:cs="Arial"/>
                <w:color w:val="000000" w:themeColor="text1"/>
                <w:sz w:val="24"/>
                <w:szCs w:val="24"/>
              </w:rPr>
              <w:t>2</w:t>
            </w:r>
          </w:p>
        </w:tc>
        <w:tc>
          <w:tcPr>
            <w:tcW w:w="7655" w:type="dxa"/>
          </w:tcPr>
          <w:p w14:paraId="40F8A6E3" w14:textId="77777777" w:rsidR="006B4AD6" w:rsidRPr="0047041F" w:rsidRDefault="006B4AD6" w:rsidP="00877311">
            <w:pPr>
              <w:spacing w:before="40" w:after="40" w:line="240" w:lineRule="auto"/>
              <w:rPr>
                <w:rFonts w:cs="Arial"/>
                <w:color w:val="000000" w:themeColor="text1"/>
                <w:sz w:val="24"/>
                <w:szCs w:val="24"/>
              </w:rPr>
            </w:pPr>
            <w:r w:rsidRPr="0047041F">
              <w:rPr>
                <w:rFonts w:cs="Arial"/>
                <w:color w:val="000000" w:themeColor="text1"/>
                <w:sz w:val="24"/>
                <w:szCs w:val="24"/>
              </w:rPr>
              <w:t>Implementation, subject to agreement</w:t>
            </w:r>
          </w:p>
        </w:tc>
      </w:tr>
    </w:tbl>
    <w:p w14:paraId="3E9168EB" w14:textId="77777777" w:rsidR="000A5C3B" w:rsidRPr="001C2CB7" w:rsidRDefault="000A5C3B" w:rsidP="000A5C3B">
      <w:pPr>
        <w:widowControl w:val="0"/>
        <w:autoSpaceDE w:val="0"/>
        <w:autoSpaceDN w:val="0"/>
        <w:adjustRightInd w:val="0"/>
        <w:spacing w:after="0" w:line="240" w:lineRule="auto"/>
        <w:jc w:val="both"/>
        <w:textAlignment w:val="center"/>
        <w:rPr>
          <w:rFonts w:eastAsia="MS Mincho" w:cs="Arial"/>
          <w:b/>
          <w:color w:val="FF0000"/>
          <w:sz w:val="24"/>
          <w:szCs w:val="24"/>
        </w:rPr>
      </w:pPr>
    </w:p>
    <w:p w14:paraId="61BF08C2" w14:textId="4D9F5F0E" w:rsidR="005E17E0" w:rsidRPr="0047041F" w:rsidRDefault="006B4AD6" w:rsidP="00AE5BDF">
      <w:pPr>
        <w:widowControl w:val="0"/>
        <w:numPr>
          <w:ilvl w:val="0"/>
          <w:numId w:val="10"/>
        </w:numPr>
        <w:autoSpaceDE w:val="0"/>
        <w:autoSpaceDN w:val="0"/>
        <w:adjustRightInd w:val="0"/>
        <w:spacing w:after="0" w:line="240" w:lineRule="auto"/>
        <w:jc w:val="both"/>
        <w:textAlignment w:val="center"/>
        <w:rPr>
          <w:rFonts w:eastAsia="MS Mincho" w:cs="Arial"/>
          <w:b/>
          <w:color w:val="000000" w:themeColor="text1"/>
          <w:sz w:val="24"/>
          <w:szCs w:val="24"/>
        </w:rPr>
      </w:pPr>
      <w:r w:rsidRPr="0047041F">
        <w:rPr>
          <w:rFonts w:eastAsia="MS Mincho" w:cs="Arial"/>
          <w:b/>
          <w:color w:val="000000" w:themeColor="text1"/>
          <w:sz w:val="24"/>
          <w:szCs w:val="24"/>
        </w:rPr>
        <w:t xml:space="preserve">How can I give </w:t>
      </w:r>
      <w:r w:rsidR="00AE5BDF" w:rsidRPr="0047041F">
        <w:rPr>
          <w:rFonts w:eastAsia="MS Mincho" w:cs="Arial"/>
          <w:b/>
          <w:color w:val="000000" w:themeColor="text1"/>
          <w:sz w:val="24"/>
          <w:szCs w:val="24"/>
        </w:rPr>
        <w:t xml:space="preserve">my </w:t>
      </w:r>
      <w:r w:rsidR="005B1F63" w:rsidRPr="0047041F">
        <w:rPr>
          <w:rFonts w:eastAsia="MS Mincho" w:cs="Arial"/>
          <w:b/>
          <w:color w:val="000000" w:themeColor="text1"/>
          <w:sz w:val="24"/>
          <w:szCs w:val="24"/>
        </w:rPr>
        <w:t xml:space="preserve">views on the </w:t>
      </w:r>
      <w:r w:rsidR="003D0A95" w:rsidRPr="0047041F">
        <w:rPr>
          <w:rFonts w:eastAsia="MS Mincho" w:cs="Arial"/>
          <w:b/>
          <w:color w:val="000000" w:themeColor="text1"/>
          <w:sz w:val="24"/>
          <w:szCs w:val="24"/>
        </w:rPr>
        <w:t>proposals?</w:t>
      </w:r>
    </w:p>
    <w:p w14:paraId="31594851" w14:textId="4FF07ECF" w:rsidR="00AE5BDF" w:rsidRPr="0047041F" w:rsidRDefault="00AE5BDF" w:rsidP="00AE5BDF">
      <w:pPr>
        <w:spacing w:after="0" w:line="240" w:lineRule="auto"/>
        <w:jc w:val="both"/>
        <w:rPr>
          <w:rFonts w:eastAsia="MS Mincho" w:cs="Arial"/>
          <w:color w:val="000000" w:themeColor="text1"/>
          <w:sz w:val="24"/>
          <w:szCs w:val="24"/>
          <w:lang w:val="en-US"/>
        </w:rPr>
      </w:pPr>
      <w:r w:rsidRPr="0047041F">
        <w:rPr>
          <w:rFonts w:eastAsia="MS Mincho" w:cs="Arial"/>
          <w:color w:val="000000" w:themeColor="text1"/>
          <w:sz w:val="24"/>
          <w:szCs w:val="24"/>
          <w:lang w:val="en-US"/>
        </w:rPr>
        <w:t>There are a number of ways to give us your views on this proposal:</w:t>
      </w:r>
    </w:p>
    <w:p w14:paraId="44D874A5" w14:textId="77777777" w:rsidR="006204A0" w:rsidRPr="006204A0" w:rsidRDefault="00C10153" w:rsidP="005C3840">
      <w:pPr>
        <w:numPr>
          <w:ilvl w:val="0"/>
          <w:numId w:val="16"/>
        </w:numPr>
        <w:spacing w:after="0" w:line="240" w:lineRule="auto"/>
        <w:contextualSpacing/>
        <w:jc w:val="both"/>
        <w:rPr>
          <w:rFonts w:eastAsia="MS Mincho" w:cs="Arial"/>
          <w:color w:val="000000" w:themeColor="text1"/>
          <w:sz w:val="24"/>
          <w:szCs w:val="24"/>
          <w:lang w:val="en-US"/>
        </w:rPr>
      </w:pPr>
      <w:r w:rsidRPr="006204A0">
        <w:rPr>
          <w:rFonts w:eastAsia="MS Mincho" w:cs="Arial"/>
          <w:sz w:val="24"/>
          <w:szCs w:val="24"/>
          <w:lang w:val="en-US"/>
        </w:rPr>
        <w:t xml:space="preserve">Completing on-line form at </w:t>
      </w:r>
      <w:bookmarkStart w:id="1" w:name="_Hlk93475695"/>
      <w:r w:rsidR="006204A0" w:rsidRPr="006204A0">
        <w:rPr>
          <w:sz w:val="24"/>
          <w:szCs w:val="24"/>
          <w:lang w:val="en-US"/>
        </w:rPr>
        <w:fldChar w:fldCharType="begin"/>
      </w:r>
      <w:r w:rsidR="006204A0" w:rsidRPr="006204A0">
        <w:rPr>
          <w:sz w:val="24"/>
          <w:szCs w:val="24"/>
          <w:lang w:val="en-US"/>
        </w:rPr>
        <w:instrText xml:space="preserve"> HYPERLINK "http://www.kent.gov.uk/schoolconsultations" </w:instrText>
      </w:r>
      <w:r w:rsidR="006204A0" w:rsidRPr="006204A0">
        <w:rPr>
          <w:sz w:val="24"/>
          <w:szCs w:val="24"/>
          <w:lang w:val="en-US"/>
        </w:rPr>
        <w:fldChar w:fldCharType="separate"/>
      </w:r>
      <w:r w:rsidR="006204A0" w:rsidRPr="006204A0">
        <w:rPr>
          <w:rStyle w:val="Hyperlink"/>
          <w:sz w:val="24"/>
          <w:szCs w:val="24"/>
          <w:lang w:val="en-US"/>
        </w:rPr>
        <w:t>www.kent.gov.uk/schoolconsultations</w:t>
      </w:r>
      <w:r w:rsidR="006204A0" w:rsidRPr="006204A0">
        <w:rPr>
          <w:sz w:val="24"/>
          <w:szCs w:val="24"/>
        </w:rPr>
        <w:fldChar w:fldCharType="end"/>
      </w:r>
      <w:bookmarkEnd w:id="1"/>
    </w:p>
    <w:p w14:paraId="56C46B6B" w14:textId="69643880" w:rsidR="00AE5BDF" w:rsidRPr="006204A0" w:rsidRDefault="00AE5BDF" w:rsidP="005C3840">
      <w:pPr>
        <w:numPr>
          <w:ilvl w:val="0"/>
          <w:numId w:val="16"/>
        </w:numPr>
        <w:spacing w:after="0" w:line="240" w:lineRule="auto"/>
        <w:contextualSpacing/>
        <w:jc w:val="both"/>
        <w:rPr>
          <w:rFonts w:eastAsia="MS Mincho" w:cs="Arial"/>
          <w:color w:val="000000" w:themeColor="text1"/>
          <w:sz w:val="24"/>
          <w:szCs w:val="24"/>
          <w:lang w:val="en-US"/>
        </w:rPr>
      </w:pPr>
      <w:r w:rsidRPr="006204A0">
        <w:rPr>
          <w:rFonts w:eastAsia="MS Mincho" w:cs="Arial"/>
          <w:color w:val="000000" w:themeColor="text1"/>
          <w:sz w:val="24"/>
          <w:szCs w:val="24"/>
          <w:lang w:val="en-US"/>
        </w:rPr>
        <w:t>By handing you response form into reception at</w:t>
      </w:r>
      <w:r w:rsidR="00CA571C" w:rsidRPr="006204A0">
        <w:rPr>
          <w:rFonts w:eastAsia="MS Mincho" w:cs="Arial"/>
          <w:color w:val="000000" w:themeColor="text1"/>
          <w:sz w:val="24"/>
          <w:szCs w:val="24"/>
          <w:lang w:val="en-US"/>
        </w:rPr>
        <w:t xml:space="preserve"> </w:t>
      </w:r>
      <w:r w:rsidR="0047041F" w:rsidRPr="006204A0">
        <w:rPr>
          <w:rFonts w:eastAsia="MS Mincho" w:cs="Arial"/>
          <w:color w:val="000000" w:themeColor="text1"/>
          <w:sz w:val="24"/>
          <w:szCs w:val="24"/>
          <w:lang w:val="en-US"/>
        </w:rPr>
        <w:t xml:space="preserve">Foreland Fields </w:t>
      </w:r>
      <w:r w:rsidR="00294563" w:rsidRPr="006204A0">
        <w:rPr>
          <w:rFonts w:eastAsia="MS Mincho" w:cs="Arial"/>
          <w:color w:val="000000" w:themeColor="text1"/>
          <w:sz w:val="24"/>
          <w:szCs w:val="24"/>
          <w:lang w:val="en-US"/>
        </w:rPr>
        <w:t>Special</w:t>
      </w:r>
      <w:r w:rsidRPr="006204A0">
        <w:rPr>
          <w:rFonts w:eastAsia="MS Mincho" w:cs="Arial"/>
          <w:color w:val="000000" w:themeColor="text1"/>
          <w:sz w:val="24"/>
          <w:szCs w:val="24"/>
          <w:lang w:val="en-US"/>
        </w:rPr>
        <w:t xml:space="preserve"> school.</w:t>
      </w:r>
    </w:p>
    <w:p w14:paraId="734B848D" w14:textId="5BED5C56" w:rsidR="006204A0" w:rsidRPr="006204A0" w:rsidRDefault="005B1F63" w:rsidP="006204A0">
      <w:pPr>
        <w:numPr>
          <w:ilvl w:val="0"/>
          <w:numId w:val="16"/>
        </w:numPr>
        <w:spacing w:after="0" w:line="240" w:lineRule="auto"/>
        <w:ind w:left="714" w:hanging="357"/>
        <w:jc w:val="both"/>
        <w:rPr>
          <w:rFonts w:eastAsia="MS Mincho" w:cs="Arial"/>
          <w:color w:val="000000" w:themeColor="text1"/>
          <w:sz w:val="24"/>
          <w:szCs w:val="24"/>
          <w:u w:val="single"/>
          <w:lang w:val="en-US"/>
        </w:rPr>
      </w:pPr>
      <w:r w:rsidRPr="0047041F">
        <w:rPr>
          <w:rFonts w:eastAsia="MS Mincho" w:cs="Arial"/>
          <w:color w:val="000000" w:themeColor="text1"/>
          <w:sz w:val="24"/>
          <w:szCs w:val="24"/>
          <w:lang w:val="en-US"/>
        </w:rPr>
        <w:lastRenderedPageBreak/>
        <w:t xml:space="preserve">By </w:t>
      </w:r>
      <w:r w:rsidR="00AE5BDF" w:rsidRPr="0047041F">
        <w:rPr>
          <w:rFonts w:eastAsia="MS Mincho" w:cs="Arial"/>
          <w:color w:val="000000" w:themeColor="text1"/>
          <w:sz w:val="24"/>
          <w:szCs w:val="24"/>
          <w:lang w:val="en-US"/>
        </w:rPr>
        <w:t xml:space="preserve">emailing: </w:t>
      </w:r>
      <w:hyperlink r:id="rId9" w:history="1">
        <w:r w:rsidR="00AE5BDF" w:rsidRPr="0047041F">
          <w:rPr>
            <w:rFonts w:eastAsia="MS Mincho" w:cs="Arial"/>
            <w:color w:val="000000" w:themeColor="text1"/>
            <w:sz w:val="24"/>
            <w:szCs w:val="24"/>
            <w:u w:val="single"/>
            <w:lang w:val="en-US"/>
          </w:rPr>
          <w:t>school.consultations@kent.gov.uk</w:t>
        </w:r>
      </w:hyperlink>
    </w:p>
    <w:p w14:paraId="3E3F00CD" w14:textId="6D506513" w:rsidR="004F3C39" w:rsidRPr="0047041F" w:rsidRDefault="00AE5BDF" w:rsidP="00E20F56">
      <w:pPr>
        <w:numPr>
          <w:ilvl w:val="0"/>
          <w:numId w:val="16"/>
        </w:numPr>
        <w:spacing w:after="0" w:line="240" w:lineRule="auto"/>
        <w:ind w:left="714" w:hanging="357"/>
        <w:jc w:val="both"/>
        <w:rPr>
          <w:rFonts w:eastAsia="MS Mincho" w:cs="Arial"/>
          <w:color w:val="000000" w:themeColor="text1"/>
          <w:sz w:val="23"/>
          <w:szCs w:val="23"/>
          <w:u w:val="single"/>
          <w:lang w:val="en-US"/>
        </w:rPr>
      </w:pPr>
      <w:r w:rsidRPr="0047041F">
        <w:rPr>
          <w:rFonts w:eastAsia="MS Mincho" w:cs="Arial"/>
          <w:color w:val="000000" w:themeColor="text1"/>
          <w:sz w:val="23"/>
          <w:szCs w:val="23"/>
          <w:lang w:val="en-US"/>
        </w:rPr>
        <w:t xml:space="preserve">By </w:t>
      </w:r>
      <w:r w:rsidR="005B1F63" w:rsidRPr="0047041F">
        <w:rPr>
          <w:rFonts w:eastAsia="MS Mincho" w:cs="Arial"/>
          <w:color w:val="000000" w:themeColor="text1"/>
          <w:sz w:val="24"/>
          <w:szCs w:val="24"/>
          <w:lang w:val="en-US"/>
        </w:rPr>
        <w:t xml:space="preserve">sending the attached response form to </w:t>
      </w:r>
      <w:r w:rsidR="00CA571C" w:rsidRPr="0047041F">
        <w:rPr>
          <w:rFonts w:eastAsia="MS Mincho" w:cs="Arial"/>
          <w:color w:val="000000" w:themeColor="text1"/>
          <w:sz w:val="24"/>
          <w:szCs w:val="24"/>
          <w:lang w:val="en-US"/>
        </w:rPr>
        <w:t>Marisa White</w:t>
      </w:r>
      <w:r w:rsidR="005B1F63" w:rsidRPr="0047041F">
        <w:rPr>
          <w:rFonts w:eastAsia="MS Mincho" w:cs="Arial"/>
          <w:color w:val="000000" w:themeColor="text1"/>
          <w:sz w:val="24"/>
          <w:szCs w:val="24"/>
          <w:lang w:val="en-US"/>
        </w:rPr>
        <w:t xml:space="preserve">, Area Education Officer, </w:t>
      </w:r>
      <w:r w:rsidR="00CA571C" w:rsidRPr="0047041F">
        <w:rPr>
          <w:rFonts w:eastAsia="MS Mincho" w:cs="Arial"/>
          <w:color w:val="000000" w:themeColor="text1"/>
          <w:sz w:val="24"/>
          <w:szCs w:val="24"/>
          <w:lang w:val="en-US"/>
        </w:rPr>
        <w:t>Brook House John Wilson Business Park, Reeves Way, W</w:t>
      </w:r>
      <w:r w:rsidR="001E52AD" w:rsidRPr="0047041F">
        <w:rPr>
          <w:rFonts w:eastAsia="MS Mincho" w:cs="Arial"/>
          <w:color w:val="000000" w:themeColor="text1"/>
          <w:sz w:val="24"/>
          <w:szCs w:val="24"/>
          <w:lang w:val="en-US"/>
        </w:rPr>
        <w:t>h</w:t>
      </w:r>
      <w:r w:rsidR="00CA571C" w:rsidRPr="0047041F">
        <w:rPr>
          <w:rFonts w:eastAsia="MS Mincho" w:cs="Arial"/>
          <w:color w:val="000000" w:themeColor="text1"/>
          <w:sz w:val="24"/>
          <w:szCs w:val="24"/>
          <w:lang w:val="en-US"/>
        </w:rPr>
        <w:t>i</w:t>
      </w:r>
      <w:r w:rsidR="001E52AD" w:rsidRPr="0047041F">
        <w:rPr>
          <w:rFonts w:eastAsia="MS Mincho" w:cs="Arial"/>
          <w:color w:val="000000" w:themeColor="text1"/>
          <w:sz w:val="24"/>
          <w:szCs w:val="24"/>
          <w:lang w:val="en-US"/>
        </w:rPr>
        <w:t>t</w:t>
      </w:r>
      <w:r w:rsidR="00CA571C" w:rsidRPr="0047041F">
        <w:rPr>
          <w:rFonts w:eastAsia="MS Mincho" w:cs="Arial"/>
          <w:color w:val="000000" w:themeColor="text1"/>
          <w:sz w:val="24"/>
          <w:szCs w:val="24"/>
          <w:lang w:val="en-US"/>
        </w:rPr>
        <w:t>stable</w:t>
      </w:r>
      <w:r w:rsidR="00982FD1" w:rsidRPr="0047041F">
        <w:rPr>
          <w:rFonts w:eastAsia="MS Mincho" w:cs="Arial"/>
          <w:color w:val="000000" w:themeColor="text1"/>
          <w:sz w:val="24"/>
          <w:szCs w:val="24"/>
          <w:lang w:val="en-US"/>
        </w:rPr>
        <w:t>,</w:t>
      </w:r>
      <w:r w:rsidR="00CA571C" w:rsidRPr="0047041F">
        <w:rPr>
          <w:rFonts w:eastAsia="MS Mincho" w:cs="Arial"/>
          <w:color w:val="000000" w:themeColor="text1"/>
          <w:sz w:val="24"/>
          <w:szCs w:val="24"/>
          <w:lang w:val="en-US"/>
        </w:rPr>
        <w:t xml:space="preserve"> </w:t>
      </w:r>
      <w:r w:rsidR="00982FD1" w:rsidRPr="0047041F">
        <w:rPr>
          <w:rFonts w:eastAsia="MS Mincho" w:cs="Arial"/>
          <w:color w:val="000000" w:themeColor="text1"/>
          <w:sz w:val="24"/>
          <w:szCs w:val="24"/>
          <w:lang w:val="en-US"/>
        </w:rPr>
        <w:t xml:space="preserve">Kent </w:t>
      </w:r>
      <w:r w:rsidR="00CA571C" w:rsidRPr="0047041F">
        <w:rPr>
          <w:rFonts w:eastAsia="MS Mincho" w:cs="Arial"/>
          <w:color w:val="000000" w:themeColor="text1"/>
          <w:sz w:val="24"/>
          <w:szCs w:val="24"/>
          <w:lang w:val="en-US"/>
        </w:rPr>
        <w:t>CT5 3SS</w:t>
      </w:r>
      <w:r w:rsidR="005B1F63" w:rsidRPr="0047041F">
        <w:rPr>
          <w:rFonts w:eastAsia="MS Mincho" w:cs="Arial"/>
          <w:color w:val="000000" w:themeColor="text1"/>
          <w:sz w:val="24"/>
          <w:szCs w:val="24"/>
          <w:lang w:val="en-US"/>
        </w:rPr>
        <w:t xml:space="preserve"> </w:t>
      </w:r>
    </w:p>
    <w:p w14:paraId="59B3C58E" w14:textId="676EEC7D" w:rsidR="004F3C39" w:rsidRPr="0047041F" w:rsidRDefault="005B1F63" w:rsidP="00E20F56">
      <w:pPr>
        <w:spacing w:after="0" w:line="240" w:lineRule="auto"/>
        <w:jc w:val="both"/>
        <w:rPr>
          <w:rFonts w:eastAsia="MS Mincho" w:cs="Arial"/>
          <w:color w:val="000000" w:themeColor="text1"/>
          <w:sz w:val="23"/>
          <w:szCs w:val="23"/>
          <w:lang w:val="en-US"/>
        </w:rPr>
      </w:pPr>
      <w:r w:rsidRPr="0047041F">
        <w:rPr>
          <w:rFonts w:eastAsia="MS Mincho" w:cs="Arial"/>
          <w:color w:val="000000" w:themeColor="text1"/>
          <w:sz w:val="24"/>
          <w:szCs w:val="24"/>
          <w:lang w:val="en-US"/>
        </w:rPr>
        <w:t>All responses need to be received by midday</w:t>
      </w:r>
      <w:r w:rsidR="00CA571C" w:rsidRPr="0047041F">
        <w:rPr>
          <w:rFonts w:eastAsia="MS Mincho" w:cs="Arial"/>
          <w:color w:val="000000" w:themeColor="text1"/>
          <w:sz w:val="24"/>
          <w:szCs w:val="24"/>
          <w:lang w:val="en-US"/>
        </w:rPr>
        <w:t xml:space="preserve"> </w:t>
      </w:r>
      <w:r w:rsidRPr="0047041F">
        <w:rPr>
          <w:rFonts w:eastAsia="MS Mincho" w:cs="Arial"/>
          <w:color w:val="000000" w:themeColor="text1"/>
          <w:sz w:val="24"/>
          <w:szCs w:val="24"/>
          <w:lang w:val="en-US"/>
        </w:rPr>
        <w:t>on</w:t>
      </w:r>
      <w:r w:rsidR="006D5C7E">
        <w:rPr>
          <w:rFonts w:eastAsia="MS Mincho" w:cs="Arial"/>
          <w:color w:val="000000" w:themeColor="text1"/>
          <w:sz w:val="24"/>
          <w:szCs w:val="24"/>
          <w:lang w:val="en-US"/>
        </w:rPr>
        <w:t xml:space="preserve"> </w:t>
      </w:r>
      <w:r w:rsidR="00A36956">
        <w:rPr>
          <w:rFonts w:eastAsia="MS Mincho" w:cs="Arial"/>
          <w:color w:val="000000" w:themeColor="text1"/>
          <w:sz w:val="24"/>
          <w:szCs w:val="24"/>
          <w:lang w:val="en-US"/>
        </w:rPr>
        <w:t>24</w:t>
      </w:r>
      <w:r w:rsidR="006D5C7E">
        <w:rPr>
          <w:rFonts w:eastAsia="MS Mincho" w:cs="Arial"/>
          <w:color w:val="000000" w:themeColor="text1"/>
          <w:sz w:val="24"/>
          <w:szCs w:val="24"/>
          <w:lang w:val="en-US"/>
        </w:rPr>
        <w:t xml:space="preserve"> February 2022</w:t>
      </w:r>
      <w:r w:rsidRPr="0047041F">
        <w:rPr>
          <w:rFonts w:eastAsia="MS Mincho" w:cs="Arial"/>
          <w:color w:val="000000" w:themeColor="text1"/>
          <w:sz w:val="24"/>
          <w:szCs w:val="24"/>
          <w:lang w:val="en-US"/>
        </w:rPr>
        <w:t>.</w:t>
      </w:r>
      <w:r w:rsidRPr="0047041F">
        <w:rPr>
          <w:rFonts w:eastAsia="MS Mincho" w:cs="Arial"/>
          <w:color w:val="000000" w:themeColor="text1"/>
          <w:sz w:val="23"/>
          <w:szCs w:val="23"/>
          <w:lang w:val="en-US"/>
        </w:rPr>
        <w:t xml:space="preserve"> </w:t>
      </w:r>
    </w:p>
    <w:p w14:paraId="6EA347B4" w14:textId="22820E51" w:rsidR="005B1F63" w:rsidRPr="00290B17" w:rsidRDefault="005B1F63" w:rsidP="00E20F56">
      <w:pPr>
        <w:spacing w:after="0" w:line="240" w:lineRule="auto"/>
        <w:jc w:val="both"/>
        <w:rPr>
          <w:rFonts w:eastAsia="MS Mincho" w:cs="Arial"/>
          <w:color w:val="000000" w:themeColor="text1"/>
          <w:sz w:val="24"/>
          <w:szCs w:val="24"/>
          <w:lang w:val="en-US"/>
        </w:rPr>
      </w:pPr>
      <w:r w:rsidRPr="00290B17">
        <w:rPr>
          <w:rFonts w:eastAsia="MS Mincho" w:cs="Arial"/>
          <w:color w:val="000000" w:themeColor="text1"/>
          <w:sz w:val="24"/>
          <w:szCs w:val="24"/>
          <w:lang w:val="en-US"/>
        </w:rPr>
        <w:t xml:space="preserve">Visit </w:t>
      </w:r>
      <w:hyperlink r:id="rId10" w:history="1">
        <w:r w:rsidR="00290B17" w:rsidRPr="00290B17">
          <w:rPr>
            <w:rStyle w:val="Hyperlink"/>
            <w:rFonts w:eastAsia="MS Mincho" w:cs="Arial"/>
            <w:sz w:val="24"/>
            <w:szCs w:val="24"/>
            <w:lang w:val="en-US"/>
          </w:rPr>
          <w:t>www.kent.gov.uk/schoolconsultations</w:t>
        </w:r>
      </w:hyperlink>
      <w:r w:rsidRPr="00290B17">
        <w:rPr>
          <w:rFonts w:eastAsia="MS Mincho" w:cs="Arial"/>
          <w:color w:val="000000" w:themeColor="text1"/>
          <w:sz w:val="24"/>
          <w:szCs w:val="24"/>
          <w:lang w:val="en-US"/>
        </w:rPr>
        <w:t xml:space="preserve"> for further information.</w:t>
      </w:r>
    </w:p>
    <w:p w14:paraId="350764DC" w14:textId="053044EC" w:rsidR="005B1F63" w:rsidRPr="001C2CB7" w:rsidRDefault="005B1F63" w:rsidP="005B1F63">
      <w:pPr>
        <w:widowControl w:val="0"/>
        <w:autoSpaceDE w:val="0"/>
        <w:autoSpaceDN w:val="0"/>
        <w:adjustRightInd w:val="0"/>
        <w:spacing w:after="0" w:line="240" w:lineRule="auto"/>
        <w:jc w:val="both"/>
        <w:textAlignment w:val="center"/>
        <w:rPr>
          <w:rFonts w:eastAsia="MS Mincho" w:cs="Arial"/>
          <w:color w:val="FF0000"/>
          <w:sz w:val="16"/>
          <w:szCs w:val="16"/>
        </w:rPr>
      </w:pPr>
    </w:p>
    <w:p w14:paraId="53B78B8B" w14:textId="77777777" w:rsidR="00826CBA" w:rsidRPr="001C2CB7" w:rsidRDefault="00826CBA" w:rsidP="005B1F63">
      <w:pPr>
        <w:widowControl w:val="0"/>
        <w:autoSpaceDE w:val="0"/>
        <w:autoSpaceDN w:val="0"/>
        <w:adjustRightInd w:val="0"/>
        <w:spacing w:after="0" w:line="240" w:lineRule="auto"/>
        <w:jc w:val="both"/>
        <w:textAlignment w:val="center"/>
        <w:rPr>
          <w:rFonts w:eastAsia="MS Mincho" w:cs="Arial"/>
          <w:color w:val="FF0000"/>
          <w:sz w:val="16"/>
          <w:szCs w:val="16"/>
        </w:rPr>
      </w:pPr>
    </w:p>
    <w:p w14:paraId="77B52C80" w14:textId="7C3CC850" w:rsidR="005B1F63" w:rsidRPr="008D0C25" w:rsidRDefault="005B1F63" w:rsidP="008D0C25">
      <w:pPr>
        <w:pStyle w:val="ListParagraph"/>
        <w:widowControl w:val="0"/>
        <w:numPr>
          <w:ilvl w:val="0"/>
          <w:numId w:val="10"/>
        </w:numPr>
        <w:autoSpaceDE w:val="0"/>
        <w:autoSpaceDN w:val="0"/>
        <w:adjustRightInd w:val="0"/>
        <w:spacing w:after="0" w:line="240" w:lineRule="auto"/>
        <w:jc w:val="both"/>
        <w:textAlignment w:val="center"/>
        <w:rPr>
          <w:rFonts w:eastAsia="MS Mincho" w:cs="Arial"/>
          <w:b/>
          <w:color w:val="000000" w:themeColor="text1"/>
          <w:sz w:val="24"/>
          <w:szCs w:val="24"/>
        </w:rPr>
      </w:pPr>
      <w:r w:rsidRPr="008D0C25">
        <w:rPr>
          <w:rFonts w:eastAsia="MS Mincho" w:cs="Arial"/>
          <w:b/>
          <w:color w:val="000000" w:themeColor="text1"/>
          <w:sz w:val="24"/>
          <w:szCs w:val="24"/>
        </w:rPr>
        <w:t>What happens next?</w:t>
      </w:r>
    </w:p>
    <w:p w14:paraId="7C792FDE" w14:textId="61926D15" w:rsidR="005B1F63" w:rsidRPr="0047041F" w:rsidRDefault="005B1F63" w:rsidP="005B1F63">
      <w:pPr>
        <w:spacing w:before="120" w:after="0" w:line="240" w:lineRule="auto"/>
        <w:jc w:val="both"/>
        <w:rPr>
          <w:rFonts w:eastAsia="MS Mincho" w:cs="Arial"/>
          <w:color w:val="000000" w:themeColor="text1"/>
          <w:sz w:val="24"/>
          <w:szCs w:val="24"/>
          <w:lang w:val="en-US"/>
        </w:rPr>
      </w:pPr>
      <w:r w:rsidRPr="0047041F">
        <w:rPr>
          <w:rFonts w:eastAsia="MS Mincho" w:cs="Arial"/>
          <w:color w:val="000000" w:themeColor="text1"/>
          <w:sz w:val="24"/>
          <w:szCs w:val="24"/>
          <w:lang w:val="en-US"/>
        </w:rPr>
        <w:t xml:space="preserve">This consultation </w:t>
      </w:r>
      <w:r w:rsidR="004F3C39" w:rsidRPr="0047041F">
        <w:rPr>
          <w:rFonts w:eastAsia="MS Mincho" w:cs="Arial"/>
          <w:color w:val="000000" w:themeColor="text1"/>
          <w:sz w:val="24"/>
          <w:szCs w:val="24"/>
          <w:lang w:val="en-US"/>
        </w:rPr>
        <w:t>period</w:t>
      </w:r>
      <w:r w:rsidRPr="0047041F">
        <w:rPr>
          <w:rFonts w:eastAsia="MS Mincho" w:cs="Arial"/>
          <w:color w:val="000000" w:themeColor="text1"/>
          <w:sz w:val="24"/>
          <w:szCs w:val="24"/>
          <w:lang w:val="en-US"/>
        </w:rPr>
        <w:t xml:space="preserve"> closes on </w:t>
      </w:r>
      <w:r w:rsidR="00A36956">
        <w:rPr>
          <w:rFonts w:eastAsia="MS Mincho" w:cs="Arial"/>
          <w:color w:val="000000" w:themeColor="text1"/>
          <w:sz w:val="24"/>
          <w:szCs w:val="24"/>
          <w:lang w:val="en-US"/>
        </w:rPr>
        <w:t>24</w:t>
      </w:r>
      <w:r w:rsidR="0047041F" w:rsidRPr="0047041F">
        <w:rPr>
          <w:rFonts w:eastAsia="MS Mincho" w:cs="Arial"/>
          <w:color w:val="000000" w:themeColor="text1"/>
          <w:sz w:val="24"/>
          <w:szCs w:val="24"/>
          <w:lang w:val="en-US"/>
        </w:rPr>
        <w:t xml:space="preserve"> February </w:t>
      </w:r>
      <w:r w:rsidR="00CA571C" w:rsidRPr="0047041F">
        <w:rPr>
          <w:rFonts w:eastAsia="MS Mincho" w:cs="Arial"/>
          <w:color w:val="000000" w:themeColor="text1"/>
          <w:sz w:val="24"/>
          <w:szCs w:val="24"/>
          <w:lang w:val="en-US"/>
        </w:rPr>
        <w:t>20</w:t>
      </w:r>
      <w:r w:rsidR="00A36956">
        <w:rPr>
          <w:rFonts w:eastAsia="MS Mincho" w:cs="Arial"/>
          <w:color w:val="000000" w:themeColor="text1"/>
          <w:sz w:val="24"/>
          <w:szCs w:val="24"/>
          <w:lang w:val="en-US"/>
        </w:rPr>
        <w:t>2</w:t>
      </w:r>
      <w:r w:rsidR="0047041F" w:rsidRPr="0047041F">
        <w:rPr>
          <w:rFonts w:eastAsia="MS Mincho" w:cs="Arial"/>
          <w:color w:val="000000" w:themeColor="text1"/>
          <w:sz w:val="24"/>
          <w:szCs w:val="24"/>
          <w:lang w:val="en-US"/>
        </w:rPr>
        <w:t>2</w:t>
      </w:r>
      <w:r w:rsidRPr="0047041F">
        <w:rPr>
          <w:rFonts w:eastAsia="MS Mincho" w:cs="Arial"/>
          <w:color w:val="000000" w:themeColor="text1"/>
          <w:sz w:val="24"/>
          <w:szCs w:val="24"/>
          <w:lang w:val="en-US"/>
        </w:rPr>
        <w:t xml:space="preserve">.  A report </w:t>
      </w:r>
      <w:proofErr w:type="spellStart"/>
      <w:r w:rsidRPr="0047041F">
        <w:rPr>
          <w:rFonts w:eastAsia="MS Mincho" w:cs="Arial"/>
          <w:color w:val="000000" w:themeColor="text1"/>
          <w:sz w:val="24"/>
          <w:szCs w:val="24"/>
          <w:lang w:val="en-US"/>
        </w:rPr>
        <w:t>summarising</w:t>
      </w:r>
      <w:proofErr w:type="spellEnd"/>
      <w:r w:rsidRPr="0047041F">
        <w:rPr>
          <w:rFonts w:eastAsia="MS Mincho" w:cs="Arial"/>
          <w:color w:val="000000" w:themeColor="text1"/>
          <w:sz w:val="24"/>
          <w:szCs w:val="24"/>
          <w:lang w:val="en-US"/>
        </w:rPr>
        <w:t xml:space="preserve"> the responses received during the consultation period will be submitted to the Children’s, Young People and Education Cabinet Committee and the Cabinet Member</w:t>
      </w:r>
      <w:r w:rsidRPr="0047041F">
        <w:rPr>
          <w:rFonts w:ascii="Cambria" w:eastAsia="MS Mincho" w:hAnsi="Cambria" w:cs="Arial"/>
          <w:color w:val="000000" w:themeColor="text1"/>
          <w:sz w:val="24"/>
          <w:szCs w:val="24"/>
          <w:lang w:val="en-US"/>
        </w:rPr>
        <w:t xml:space="preserve"> </w:t>
      </w:r>
      <w:r w:rsidRPr="0047041F">
        <w:rPr>
          <w:rFonts w:eastAsia="MS Mincho" w:cs="Arial"/>
          <w:color w:val="000000" w:themeColor="text1"/>
          <w:sz w:val="24"/>
          <w:szCs w:val="24"/>
          <w:lang w:val="en-US"/>
        </w:rPr>
        <w:t>will then decide whether to proceed with the proposal and publish statutory</w:t>
      </w:r>
      <w:r w:rsidRPr="0047041F">
        <w:rPr>
          <w:rFonts w:eastAsia="MS Mincho" w:cs="Arial"/>
          <w:color w:val="000000" w:themeColor="text1"/>
          <w:sz w:val="28"/>
          <w:szCs w:val="28"/>
          <w:lang w:val="en-US"/>
        </w:rPr>
        <w:t xml:space="preserve"> </w:t>
      </w:r>
      <w:r w:rsidRPr="0047041F">
        <w:rPr>
          <w:rFonts w:eastAsia="MS Mincho" w:cs="Arial"/>
          <w:color w:val="000000" w:themeColor="text1"/>
          <w:sz w:val="24"/>
          <w:szCs w:val="24"/>
          <w:lang w:val="en-US"/>
        </w:rPr>
        <w:t>proposals in the form of a public notice.</w:t>
      </w:r>
    </w:p>
    <w:p w14:paraId="76B0CBCB" w14:textId="3AE9D0DF" w:rsidR="00637277" w:rsidRPr="0047041F" w:rsidRDefault="005B1F63" w:rsidP="005B1F63">
      <w:pPr>
        <w:spacing w:before="120" w:after="0" w:line="240" w:lineRule="auto"/>
        <w:jc w:val="both"/>
        <w:rPr>
          <w:rFonts w:eastAsia="MS Mincho" w:cs="Arial"/>
          <w:color w:val="000000" w:themeColor="text1"/>
          <w:sz w:val="24"/>
          <w:szCs w:val="24"/>
          <w:lang w:val="en-US"/>
        </w:rPr>
      </w:pPr>
      <w:r w:rsidRPr="0047041F">
        <w:rPr>
          <w:rFonts w:eastAsia="MS Mincho" w:cs="Arial"/>
          <w:color w:val="000000" w:themeColor="text1"/>
          <w:sz w:val="24"/>
          <w:szCs w:val="24"/>
          <w:lang w:val="en-US"/>
        </w:rPr>
        <w:t xml:space="preserve">The public notice would be published in a local newspaper, and for a period of four weeks following the publication date, any person can comment on the proposals.  Having taken into account any responses, the Cabinet Member will then take a final decision on whether to proceed </w:t>
      </w:r>
      <w:r w:rsidR="0047041F" w:rsidRPr="0047041F">
        <w:rPr>
          <w:rFonts w:eastAsia="MS Mincho" w:cs="Arial"/>
          <w:color w:val="000000" w:themeColor="text1"/>
          <w:sz w:val="24"/>
          <w:szCs w:val="24"/>
          <w:lang w:val="en-US"/>
        </w:rPr>
        <w:t>with the establishment of the satellite provisions.</w:t>
      </w:r>
      <w:r w:rsidRPr="0047041F">
        <w:rPr>
          <w:rFonts w:eastAsia="MS Mincho" w:cs="Arial"/>
          <w:color w:val="000000" w:themeColor="text1"/>
          <w:sz w:val="24"/>
          <w:szCs w:val="24"/>
          <w:lang w:val="en-US"/>
        </w:rPr>
        <w:t xml:space="preserve"> </w:t>
      </w:r>
    </w:p>
    <w:p w14:paraId="40CF88F1" w14:textId="489810FC" w:rsidR="005B1F63" w:rsidRPr="005B1F63" w:rsidRDefault="005B1F63" w:rsidP="005B1F63">
      <w:pPr>
        <w:spacing w:after="0" w:line="240" w:lineRule="auto"/>
        <w:jc w:val="both"/>
        <w:rPr>
          <w:rFonts w:eastAsia="MS Mincho" w:cs="Arial"/>
          <w:sz w:val="16"/>
          <w:szCs w:val="16"/>
          <w:lang w:val="en-US"/>
        </w:rPr>
      </w:pPr>
    </w:p>
    <w:p w14:paraId="74C56981" w14:textId="66F2F0D0" w:rsidR="005B1F63" w:rsidRPr="005B1F63" w:rsidRDefault="005B1F63" w:rsidP="005B1F63">
      <w:pPr>
        <w:spacing w:after="0" w:line="240" w:lineRule="auto"/>
        <w:jc w:val="both"/>
        <w:rPr>
          <w:rFonts w:eastAsia="MS Mincho" w:cs="Arial"/>
          <w:sz w:val="24"/>
          <w:szCs w:val="24"/>
          <w:lang w:val="en-US"/>
        </w:rPr>
      </w:pPr>
      <w:r w:rsidRPr="005B1F63">
        <w:rPr>
          <w:rFonts w:eastAsia="MS Mincho" w:cs="Arial"/>
          <w:sz w:val="24"/>
          <w:szCs w:val="24"/>
          <w:lang w:val="en-US"/>
        </w:rPr>
        <w:t>Yours sincerely</w:t>
      </w:r>
    </w:p>
    <w:p w14:paraId="546D5F8A" w14:textId="479E197B" w:rsidR="005B1F63" w:rsidRPr="005B1F63" w:rsidRDefault="00982FD1" w:rsidP="005B1F63">
      <w:pPr>
        <w:spacing w:after="0" w:line="240" w:lineRule="auto"/>
        <w:jc w:val="both"/>
        <w:rPr>
          <w:rFonts w:eastAsia="MS Mincho" w:cs="Arial"/>
          <w:sz w:val="24"/>
          <w:szCs w:val="24"/>
          <w:lang w:val="en-US"/>
        </w:rPr>
      </w:pPr>
      <w:r>
        <w:rPr>
          <w:rFonts w:eastAsia="MS Mincho" w:cs="Arial"/>
          <w:b/>
          <w:noProof/>
          <w:sz w:val="24"/>
          <w:szCs w:val="24"/>
          <w:lang w:eastAsia="en-GB"/>
        </w:rPr>
        <w:drawing>
          <wp:inline distT="0" distB="0" distL="0" distR="0" wp14:anchorId="17445BBA" wp14:editId="347FB275">
            <wp:extent cx="149078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599" cy="536554"/>
                    </a:xfrm>
                    <a:prstGeom prst="rect">
                      <a:avLst/>
                    </a:prstGeom>
                    <a:noFill/>
                  </pic:spPr>
                </pic:pic>
              </a:graphicData>
            </a:graphic>
          </wp:inline>
        </w:drawing>
      </w:r>
    </w:p>
    <w:p w14:paraId="3D0F9CB9" w14:textId="77777777" w:rsidR="004F3C39" w:rsidRDefault="004F3C39" w:rsidP="005B1F63">
      <w:pPr>
        <w:spacing w:after="0" w:line="240" w:lineRule="auto"/>
        <w:jc w:val="both"/>
        <w:rPr>
          <w:rFonts w:eastAsia="MS Mincho" w:cs="Arial"/>
          <w:b/>
          <w:sz w:val="24"/>
          <w:szCs w:val="24"/>
          <w:lang w:val="en-US"/>
        </w:rPr>
      </w:pPr>
    </w:p>
    <w:p w14:paraId="4A70680C" w14:textId="54A79BC4" w:rsidR="005B1F63" w:rsidRDefault="005B1F63" w:rsidP="005B1F63">
      <w:pPr>
        <w:spacing w:after="0" w:line="240" w:lineRule="auto"/>
        <w:jc w:val="both"/>
        <w:rPr>
          <w:rFonts w:eastAsia="MS Mincho" w:cs="Arial"/>
          <w:b/>
          <w:sz w:val="24"/>
          <w:szCs w:val="24"/>
          <w:lang w:val="en-US"/>
        </w:rPr>
      </w:pPr>
      <w:r w:rsidRPr="005B1F63">
        <w:rPr>
          <w:rFonts w:eastAsia="MS Mincho" w:cs="Arial"/>
          <w:b/>
          <w:sz w:val="24"/>
          <w:szCs w:val="24"/>
          <w:lang w:val="en-US"/>
        </w:rPr>
        <w:t>Area Education Officer</w:t>
      </w:r>
    </w:p>
    <w:p w14:paraId="123A573D" w14:textId="77777777" w:rsidR="005B1F63" w:rsidRPr="005B1F63" w:rsidRDefault="005B1F63" w:rsidP="005B1F63">
      <w:pPr>
        <w:spacing w:before="80" w:after="80" w:line="240" w:lineRule="auto"/>
        <w:jc w:val="both"/>
        <w:rPr>
          <w:rFonts w:eastAsia="MS Mincho" w:cs="Arial"/>
          <w:sz w:val="20"/>
          <w:szCs w:val="20"/>
          <w:lang w:val="en-US"/>
        </w:rPr>
      </w:pPr>
    </w:p>
    <w:p w14:paraId="63317E9F" w14:textId="03156134" w:rsidR="005B1F63" w:rsidRPr="00B73F6B" w:rsidRDefault="005B1F63" w:rsidP="005B1F63">
      <w:pPr>
        <w:spacing w:before="80" w:after="80" w:line="240" w:lineRule="auto"/>
        <w:jc w:val="both"/>
        <w:rPr>
          <w:rFonts w:eastAsia="MS Mincho" w:cs="Arial"/>
          <w:sz w:val="24"/>
          <w:szCs w:val="24"/>
          <w:lang w:val="en-US"/>
        </w:rPr>
      </w:pPr>
      <w:r w:rsidRPr="00B73F6B">
        <w:rPr>
          <w:rFonts w:eastAsia="MS Mincho" w:cs="Arial"/>
          <w:sz w:val="24"/>
          <w:szCs w:val="24"/>
          <w:lang w:val="en-US"/>
        </w:rPr>
        <w:t>We have completed an Equality Impact Assessment to see if the proposal could affect anyone unfairly.  We welcome your views on the assumptions we have made and the conclusions we have drawn.  To view the document, go to</w:t>
      </w:r>
      <w:r w:rsidRPr="001E1415">
        <w:rPr>
          <w:rFonts w:eastAsia="MS Mincho" w:cs="Arial"/>
          <w:sz w:val="24"/>
          <w:szCs w:val="24"/>
          <w:lang w:val="en-US"/>
        </w:rPr>
        <w:t xml:space="preserve"> </w:t>
      </w:r>
      <w:hyperlink r:id="rId12" w:history="1">
        <w:r w:rsidR="001E1415" w:rsidRPr="001E1415">
          <w:rPr>
            <w:rStyle w:val="Hyperlink"/>
            <w:sz w:val="24"/>
            <w:szCs w:val="24"/>
            <w:lang w:val="en-US"/>
          </w:rPr>
          <w:t>www.kent.gov.uk/schoolconsultations</w:t>
        </w:r>
      </w:hyperlink>
    </w:p>
    <w:p w14:paraId="7CD39431" w14:textId="77777777" w:rsidR="005B1F63" w:rsidRPr="00B73F6B" w:rsidRDefault="005B1F63" w:rsidP="005B1F63">
      <w:pPr>
        <w:spacing w:after="0" w:line="240" w:lineRule="auto"/>
        <w:jc w:val="both"/>
        <w:rPr>
          <w:rFonts w:eastAsia="MS Mincho" w:cs="Arial"/>
          <w:sz w:val="24"/>
          <w:szCs w:val="24"/>
          <w:lang w:val="en-US"/>
        </w:rPr>
      </w:pPr>
    </w:p>
    <w:p w14:paraId="133BF5AF" w14:textId="727EFD68" w:rsidR="005B1F63" w:rsidRPr="00B73F6B" w:rsidRDefault="005B1F63" w:rsidP="00637277">
      <w:pPr>
        <w:spacing w:after="0" w:line="240" w:lineRule="auto"/>
        <w:rPr>
          <w:rFonts w:eastAsia="MS Mincho" w:cs="Arial"/>
          <w:sz w:val="24"/>
          <w:szCs w:val="24"/>
          <w:lang w:val="en-US"/>
        </w:rPr>
      </w:pPr>
      <w:r w:rsidRPr="00B73F6B">
        <w:rPr>
          <w:rFonts w:eastAsia="Times New Roman" w:cs="Arial"/>
          <w:sz w:val="24"/>
          <w:szCs w:val="24"/>
          <w:lang w:eastAsia="en-GB"/>
        </w:rPr>
        <w:t>The County Council is the Strategic Commissioner of Education Provision in Kent.</w:t>
      </w:r>
      <w:r w:rsidR="00637277" w:rsidRPr="00B73F6B">
        <w:rPr>
          <w:rFonts w:eastAsia="Times New Roman" w:cs="Arial"/>
          <w:sz w:val="24"/>
          <w:szCs w:val="24"/>
          <w:lang w:eastAsia="en-GB"/>
        </w:rPr>
        <w:t xml:space="preserve"> </w:t>
      </w:r>
      <w:r w:rsidRPr="00B73F6B">
        <w:rPr>
          <w:rFonts w:eastAsia="MS Mincho" w:cs="Arial"/>
          <w:sz w:val="24"/>
          <w:szCs w:val="24"/>
          <w:lang w:val="en-US"/>
        </w:rPr>
        <w:t>You can view the Commissioning Plan for Education Provision Kent 20</w:t>
      </w:r>
      <w:r w:rsidR="0047041F">
        <w:rPr>
          <w:rFonts w:eastAsia="MS Mincho" w:cs="Arial"/>
          <w:sz w:val="24"/>
          <w:szCs w:val="24"/>
          <w:lang w:val="en-US"/>
        </w:rPr>
        <w:t>21</w:t>
      </w:r>
      <w:r w:rsidRPr="00B73F6B">
        <w:rPr>
          <w:rFonts w:eastAsia="MS Mincho" w:cs="Arial"/>
          <w:sz w:val="24"/>
          <w:szCs w:val="24"/>
          <w:lang w:val="en-US"/>
        </w:rPr>
        <w:t xml:space="preserve"> to 202</w:t>
      </w:r>
      <w:r w:rsidR="0047041F">
        <w:rPr>
          <w:rFonts w:eastAsia="MS Mincho" w:cs="Arial"/>
          <w:sz w:val="24"/>
          <w:szCs w:val="24"/>
          <w:lang w:val="en-US"/>
        </w:rPr>
        <w:t>5</w:t>
      </w:r>
      <w:r w:rsidRPr="00B73F6B">
        <w:rPr>
          <w:rFonts w:eastAsia="MS Mincho" w:cs="Arial"/>
          <w:sz w:val="24"/>
          <w:szCs w:val="24"/>
          <w:lang w:val="en-US"/>
        </w:rPr>
        <w:t xml:space="preserve"> at:</w:t>
      </w:r>
      <w:r w:rsidR="00637277" w:rsidRPr="00B73F6B">
        <w:rPr>
          <w:rFonts w:eastAsia="MS Mincho" w:cs="Arial"/>
          <w:sz w:val="24"/>
          <w:szCs w:val="24"/>
          <w:lang w:val="en-US"/>
        </w:rPr>
        <w:t xml:space="preserve"> </w:t>
      </w:r>
      <w:hyperlink r:id="rId13" w:history="1">
        <w:r w:rsidR="00637277" w:rsidRPr="00B73F6B">
          <w:rPr>
            <w:rStyle w:val="Hyperlink"/>
            <w:rFonts w:eastAsia="MS Mincho" w:cs="Arial"/>
            <w:sz w:val="24"/>
            <w:szCs w:val="24"/>
            <w:lang w:val="en-US"/>
          </w:rPr>
          <w:t>www.kent.gov.uk/educationprovision</w:t>
        </w:r>
      </w:hyperlink>
    </w:p>
    <w:p w14:paraId="7E4D04D3" w14:textId="77777777" w:rsidR="005B1F63" w:rsidRPr="00B73F6B" w:rsidRDefault="005B1F63" w:rsidP="005B1F63">
      <w:pPr>
        <w:spacing w:after="0" w:line="240" w:lineRule="auto"/>
        <w:rPr>
          <w:rFonts w:eastAsia="MS Mincho" w:cs="Arial"/>
          <w:sz w:val="24"/>
          <w:szCs w:val="24"/>
          <w:lang w:val="en-US"/>
        </w:rPr>
      </w:pPr>
    </w:p>
    <w:p w14:paraId="6BBF1314" w14:textId="77777777" w:rsidR="005B1F63" w:rsidRPr="00B73F6B" w:rsidRDefault="005B1F63" w:rsidP="005B1F63">
      <w:pPr>
        <w:spacing w:after="0" w:line="240" w:lineRule="auto"/>
        <w:rPr>
          <w:rFonts w:eastAsia="MS Mincho" w:cs="Arial"/>
          <w:sz w:val="24"/>
          <w:szCs w:val="24"/>
          <w:u w:val="single"/>
          <w:lang w:val="en-US"/>
        </w:rPr>
      </w:pPr>
      <w:r w:rsidRPr="00B73F6B">
        <w:rPr>
          <w:rFonts w:eastAsia="MS Mincho" w:cs="Arial"/>
          <w:sz w:val="24"/>
          <w:szCs w:val="24"/>
          <w:lang w:val="en-US"/>
        </w:rPr>
        <w:t xml:space="preserve">You can view Kent County Council’s strategy for children and young people with special education needs and disabilities at: </w:t>
      </w:r>
      <w:hyperlink r:id="rId14" w:history="1">
        <w:r w:rsidRPr="00B73F6B">
          <w:rPr>
            <w:rFonts w:eastAsia="MS Mincho" w:cs="Arial"/>
            <w:color w:val="0000FF"/>
            <w:sz w:val="24"/>
            <w:szCs w:val="24"/>
            <w:u w:val="single"/>
            <w:lang w:val="en-US"/>
          </w:rPr>
          <w:t>www.kent.gov.uk/sendstrategy</w:t>
        </w:r>
      </w:hyperlink>
    </w:p>
    <w:p w14:paraId="497409C9" w14:textId="77777777" w:rsidR="00637277" w:rsidRDefault="00637277" w:rsidP="004129DE">
      <w:pPr>
        <w:spacing w:after="0" w:line="240" w:lineRule="auto"/>
        <w:rPr>
          <w:rFonts w:eastAsia="MS Mincho" w:cs="Arial"/>
          <w:b/>
          <w:sz w:val="24"/>
          <w:szCs w:val="24"/>
          <w:lang w:val="en-US"/>
        </w:rPr>
      </w:pPr>
    </w:p>
    <w:p w14:paraId="69EC607C" w14:textId="77777777" w:rsidR="00637277" w:rsidRDefault="00637277" w:rsidP="005B1F63">
      <w:pPr>
        <w:spacing w:after="0" w:line="240" w:lineRule="auto"/>
        <w:jc w:val="center"/>
        <w:rPr>
          <w:rFonts w:eastAsia="MS Mincho" w:cs="Arial"/>
          <w:b/>
          <w:sz w:val="24"/>
          <w:szCs w:val="24"/>
          <w:lang w:val="en-US"/>
        </w:rPr>
      </w:pPr>
    </w:p>
    <w:p w14:paraId="72DA2D48" w14:textId="77777777" w:rsidR="00637277" w:rsidRDefault="00637277" w:rsidP="005B1F63">
      <w:pPr>
        <w:spacing w:after="0" w:line="240" w:lineRule="auto"/>
        <w:jc w:val="center"/>
        <w:rPr>
          <w:rFonts w:eastAsia="MS Mincho" w:cs="Arial"/>
          <w:b/>
          <w:sz w:val="24"/>
          <w:szCs w:val="24"/>
          <w:lang w:val="en-US"/>
        </w:rPr>
      </w:pPr>
    </w:p>
    <w:p w14:paraId="4CFF60A7" w14:textId="77777777" w:rsidR="00637277" w:rsidRDefault="00637277" w:rsidP="005B1F63">
      <w:pPr>
        <w:spacing w:after="0" w:line="240" w:lineRule="auto"/>
        <w:jc w:val="center"/>
        <w:rPr>
          <w:rFonts w:eastAsia="MS Mincho" w:cs="Arial"/>
          <w:b/>
          <w:sz w:val="24"/>
          <w:szCs w:val="24"/>
          <w:lang w:val="en-US"/>
        </w:rPr>
      </w:pPr>
    </w:p>
    <w:p w14:paraId="36AD1F94" w14:textId="77777777" w:rsidR="00637277" w:rsidRDefault="00637277" w:rsidP="005B1F63">
      <w:pPr>
        <w:spacing w:after="0" w:line="240" w:lineRule="auto"/>
        <w:jc w:val="center"/>
        <w:rPr>
          <w:rFonts w:eastAsia="MS Mincho" w:cs="Arial"/>
          <w:b/>
          <w:sz w:val="24"/>
          <w:szCs w:val="24"/>
          <w:lang w:val="en-US"/>
        </w:rPr>
      </w:pPr>
    </w:p>
    <w:p w14:paraId="084AB2E6" w14:textId="77777777" w:rsidR="00637277" w:rsidRDefault="00637277" w:rsidP="005B1F63">
      <w:pPr>
        <w:spacing w:after="0" w:line="240" w:lineRule="auto"/>
        <w:jc w:val="center"/>
        <w:rPr>
          <w:rFonts w:eastAsia="MS Mincho" w:cs="Arial"/>
          <w:b/>
          <w:sz w:val="24"/>
          <w:szCs w:val="24"/>
          <w:lang w:val="en-US"/>
        </w:rPr>
      </w:pPr>
    </w:p>
    <w:p w14:paraId="2EB0AC43" w14:textId="77777777" w:rsidR="00637277" w:rsidRDefault="00637277" w:rsidP="0091055A">
      <w:pPr>
        <w:spacing w:after="0" w:line="240" w:lineRule="auto"/>
        <w:rPr>
          <w:rFonts w:eastAsia="MS Mincho" w:cs="Arial"/>
          <w:b/>
          <w:sz w:val="24"/>
          <w:szCs w:val="24"/>
          <w:lang w:val="en-US"/>
        </w:rPr>
      </w:pPr>
      <w:bookmarkStart w:id="2" w:name="_GoBack"/>
      <w:bookmarkEnd w:id="2"/>
    </w:p>
    <w:sectPr w:rsidR="00637277" w:rsidSect="00472F83">
      <w:headerReference w:type="even" r:id="rId15"/>
      <w:headerReference w:type="default" r:id="rId16"/>
      <w:footerReference w:type="even" r:id="rId17"/>
      <w:footerReference w:type="default" r:id="rId18"/>
      <w:pgSz w:w="11906" w:h="16838"/>
      <w:pgMar w:top="720" w:right="720" w:bottom="720" w:left="720" w:header="708" w:footer="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28F5" w14:textId="77777777" w:rsidR="00C658BA" w:rsidRDefault="00C658BA" w:rsidP="00AA1BAB">
      <w:pPr>
        <w:spacing w:after="0" w:line="240" w:lineRule="auto"/>
      </w:pPr>
      <w:r>
        <w:separator/>
      </w:r>
    </w:p>
  </w:endnote>
  <w:endnote w:type="continuationSeparator" w:id="0">
    <w:p w14:paraId="5CF3B131" w14:textId="77777777" w:rsidR="00C658BA" w:rsidRDefault="00C658BA"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7103" w14:textId="54F39593" w:rsidR="00472F83" w:rsidRDefault="00472F83">
    <w:pPr>
      <w:pStyle w:val="Footer"/>
    </w:pPr>
    <w:r>
      <w:rPr>
        <w:noProof/>
        <w:lang w:eastAsia="en-GB"/>
      </w:rPr>
      <w:drawing>
        <wp:anchor distT="0" distB="0" distL="114300" distR="114300" simplePos="0" relativeHeight="251658240" behindDoc="0" locked="0" layoutInCell="1" allowOverlap="1" wp14:anchorId="04DC4DB4" wp14:editId="09970355">
          <wp:simplePos x="0" y="0"/>
          <wp:positionH relativeFrom="page">
            <wp:posOffset>-635</wp:posOffset>
          </wp:positionH>
          <wp:positionV relativeFrom="page">
            <wp:posOffset>10125075</wp:posOffset>
          </wp:positionV>
          <wp:extent cx="7569200" cy="207010"/>
          <wp:effectExtent l="0" t="0" r="0" b="0"/>
          <wp:wrapThrough wrapText="bothSides">
            <wp:wrapPolygon edited="0">
              <wp:start x="0" y="0"/>
              <wp:lineTo x="0" y="19877"/>
              <wp:lineTo x="21528" y="19877"/>
              <wp:lineTo x="21528" y="0"/>
              <wp:lineTo x="0" y="0"/>
            </wp:wrapPolygon>
          </wp:wrapThrough>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6A87" w14:textId="77777777" w:rsidR="00AA1BAB" w:rsidRDefault="00AA1BAB">
    <w:pPr>
      <w:pStyle w:val="Footer"/>
    </w:pPr>
  </w:p>
  <w:p w14:paraId="35729682" w14:textId="68205583" w:rsidR="00AA1BAB" w:rsidRDefault="00472F83">
    <w:pPr>
      <w:pStyle w:val="Footer"/>
    </w:pPr>
    <w:r>
      <w:rPr>
        <w:noProof/>
        <w:lang w:eastAsia="en-GB"/>
      </w:rPr>
      <w:drawing>
        <wp:anchor distT="0" distB="0" distL="114300" distR="114300" simplePos="0" relativeHeight="251656192" behindDoc="0" locked="0" layoutInCell="1" allowOverlap="1" wp14:anchorId="04DC4DB4" wp14:editId="01678166">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E75F" w14:textId="77777777" w:rsidR="00C658BA" w:rsidRDefault="00C658BA" w:rsidP="00AA1BAB">
      <w:pPr>
        <w:spacing w:after="0" w:line="240" w:lineRule="auto"/>
      </w:pPr>
      <w:r>
        <w:separator/>
      </w:r>
    </w:p>
  </w:footnote>
  <w:footnote w:type="continuationSeparator" w:id="0">
    <w:p w14:paraId="49871A2F" w14:textId="77777777" w:rsidR="00C658BA" w:rsidRDefault="00C658BA"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A548" w14:textId="249FBED7" w:rsidR="00472F83" w:rsidRDefault="00472F83">
    <w:pPr>
      <w:pStyle w:val="Header"/>
    </w:pPr>
    <w:r>
      <w:rPr>
        <w:noProof/>
        <w:lang w:eastAsia="en-GB"/>
      </w:rPr>
      <w:drawing>
        <wp:anchor distT="0" distB="0" distL="114300" distR="114300" simplePos="0" relativeHeight="251659264" behindDoc="0" locked="0" layoutInCell="1" allowOverlap="1" wp14:anchorId="04DC4DB4" wp14:editId="619ED008">
          <wp:simplePos x="0" y="0"/>
          <wp:positionH relativeFrom="page">
            <wp:posOffset>-17780</wp:posOffset>
          </wp:positionH>
          <wp:positionV relativeFrom="page">
            <wp:posOffset>253365</wp:posOffset>
          </wp:positionV>
          <wp:extent cx="7569200" cy="207010"/>
          <wp:effectExtent l="0" t="0" r="0" b="0"/>
          <wp:wrapThrough wrapText="bothSides">
            <wp:wrapPolygon edited="0">
              <wp:start x="0" y="0"/>
              <wp:lineTo x="0" y="19877"/>
              <wp:lineTo x="21528" y="19877"/>
              <wp:lineTo x="21528" y="0"/>
              <wp:lineTo x="0" y="0"/>
            </wp:wrapPolygon>
          </wp:wrapThrough>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89A0" w14:textId="3DFF46C4" w:rsidR="00AA1BAB" w:rsidRDefault="00463215">
    <w:pPr>
      <w:pStyle w:val="Header"/>
    </w:pPr>
    <w:r>
      <w:rPr>
        <w:noProof/>
        <w:lang w:eastAsia="en-GB"/>
      </w:rPr>
      <mc:AlternateContent>
        <mc:Choice Requires="wps">
          <w:drawing>
            <wp:anchor distT="0" distB="0" distL="114300" distR="114300" simplePos="0" relativeHeight="251657216" behindDoc="0" locked="0" layoutInCell="1" allowOverlap="1" wp14:anchorId="4B132D00" wp14:editId="018FD2CE">
              <wp:simplePos x="0" y="0"/>
              <wp:positionH relativeFrom="column">
                <wp:posOffset>-159710</wp:posOffset>
              </wp:positionH>
              <wp:positionV relativeFrom="paragraph">
                <wp:posOffset>-403505</wp:posOffset>
              </wp:positionV>
              <wp:extent cx="5476875" cy="13646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364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EB6871" w14:textId="54A0A394" w:rsidR="005B1F63" w:rsidRDefault="00C658BA" w:rsidP="0033094D">
                          <w:pPr>
                            <w:tabs>
                              <w:tab w:val="left" w:pos="6005"/>
                            </w:tabs>
                            <w:spacing w:before="120" w:after="0" w:line="240" w:lineRule="auto"/>
                            <w:jc w:val="center"/>
                            <w:rPr>
                              <w:rFonts w:eastAsia="Times New Roman" w:cs="Arial"/>
                              <w:b/>
                              <w:color w:val="FFFFFF"/>
                              <w:sz w:val="56"/>
                              <w:szCs w:val="56"/>
                            </w:rPr>
                          </w:pPr>
                          <w:r w:rsidRPr="00C658BA">
                            <w:rPr>
                              <w:rFonts w:eastAsia="Times New Roman" w:cs="Arial"/>
                              <w:b/>
                              <w:color w:val="FFFFFF"/>
                              <w:sz w:val="56"/>
                              <w:szCs w:val="56"/>
                            </w:rPr>
                            <w:t xml:space="preserve">Education </w:t>
                          </w:r>
                          <w:r w:rsidR="005929FD" w:rsidRPr="00C658BA">
                            <w:rPr>
                              <w:rFonts w:eastAsia="Times New Roman" w:cs="Arial"/>
                              <w:b/>
                              <w:color w:val="FFFFFF"/>
                              <w:sz w:val="56"/>
                              <w:szCs w:val="56"/>
                            </w:rPr>
                            <w:t>Consultation</w:t>
                          </w:r>
                        </w:p>
                        <w:p w14:paraId="00A9389B" w14:textId="09C35927" w:rsidR="00463215" w:rsidRDefault="001D025F" w:rsidP="00463215">
                          <w:pPr>
                            <w:tabs>
                              <w:tab w:val="left" w:pos="6005"/>
                            </w:tabs>
                            <w:spacing w:before="120" w:after="0" w:line="240" w:lineRule="auto"/>
                            <w:rPr>
                              <w:rFonts w:eastAsia="Times New Roman" w:cs="Arial"/>
                              <w:b/>
                              <w:color w:val="FFFFFF"/>
                              <w:sz w:val="48"/>
                              <w:szCs w:val="48"/>
                            </w:rPr>
                          </w:pPr>
                          <w:r>
                            <w:rPr>
                              <w:rFonts w:eastAsia="Times New Roman" w:cs="Arial"/>
                              <w:b/>
                              <w:color w:val="FFFFFF"/>
                              <w:sz w:val="48"/>
                              <w:szCs w:val="48"/>
                            </w:rPr>
                            <w:t>Foreland Fields</w:t>
                          </w:r>
                          <w:r w:rsidR="00463215" w:rsidRPr="00463215">
                            <w:rPr>
                              <w:rFonts w:eastAsia="Times New Roman" w:cs="Arial"/>
                              <w:b/>
                              <w:color w:val="FFFFFF"/>
                              <w:sz w:val="48"/>
                              <w:szCs w:val="48"/>
                            </w:rPr>
                            <w:t xml:space="preserve"> Special School </w:t>
                          </w:r>
                        </w:p>
                        <w:p w14:paraId="2B52A401" w14:textId="02AE84D5" w:rsidR="005B1F63" w:rsidRPr="00463215" w:rsidRDefault="00463215" w:rsidP="00463215">
                          <w:pPr>
                            <w:tabs>
                              <w:tab w:val="left" w:pos="6005"/>
                            </w:tabs>
                            <w:spacing w:before="120" w:after="0" w:line="240" w:lineRule="auto"/>
                            <w:rPr>
                              <w:rFonts w:eastAsia="Times New Roman" w:cs="Arial"/>
                              <w:b/>
                              <w:color w:val="FFFFFF"/>
                              <w:sz w:val="48"/>
                              <w:szCs w:val="48"/>
                            </w:rPr>
                          </w:pPr>
                          <w:r>
                            <w:rPr>
                              <w:rFonts w:cs="Arial"/>
                              <w:b/>
                              <w:color w:val="FFFFFF" w:themeColor="background1"/>
                              <w:sz w:val="32"/>
                              <w:szCs w:val="32"/>
                            </w:rPr>
                            <w:t>C</w:t>
                          </w:r>
                          <w:r w:rsidR="00637277" w:rsidRPr="00463215">
                            <w:rPr>
                              <w:rFonts w:cs="Arial"/>
                              <w:b/>
                              <w:color w:val="FFFFFF" w:themeColor="background1"/>
                              <w:sz w:val="32"/>
                              <w:szCs w:val="32"/>
                            </w:rPr>
                            <w:t xml:space="preserve">onsultation </w:t>
                          </w:r>
                          <w:r w:rsidR="00A36956">
                            <w:rPr>
                              <w:rFonts w:cs="Arial"/>
                              <w:b/>
                              <w:color w:val="FFFFFF" w:themeColor="background1"/>
                              <w:sz w:val="32"/>
                              <w:szCs w:val="32"/>
                            </w:rPr>
                            <w:t>20</w:t>
                          </w:r>
                          <w:r w:rsidR="001D025F">
                            <w:rPr>
                              <w:rFonts w:cs="Arial"/>
                              <w:b/>
                              <w:color w:val="FFFFFF" w:themeColor="background1"/>
                              <w:sz w:val="32"/>
                              <w:szCs w:val="32"/>
                            </w:rPr>
                            <w:t xml:space="preserve"> January 2022</w:t>
                          </w:r>
                          <w:r w:rsidR="005B1F63" w:rsidRPr="00463215">
                            <w:rPr>
                              <w:rFonts w:cs="Arial"/>
                              <w:b/>
                              <w:color w:val="FFFFFF" w:themeColor="background1"/>
                              <w:sz w:val="32"/>
                              <w:szCs w:val="32"/>
                            </w:rPr>
                            <w:t xml:space="preserve"> to </w:t>
                          </w:r>
                          <w:r w:rsidR="00A36956">
                            <w:rPr>
                              <w:rFonts w:cs="Arial"/>
                              <w:b/>
                              <w:color w:val="FFFFFF" w:themeColor="background1"/>
                              <w:sz w:val="32"/>
                              <w:szCs w:val="32"/>
                            </w:rPr>
                            <w:t>24</w:t>
                          </w:r>
                          <w:r w:rsidR="001D025F">
                            <w:rPr>
                              <w:rFonts w:cs="Arial"/>
                              <w:b/>
                              <w:color w:val="FFFFFF" w:themeColor="background1"/>
                              <w:sz w:val="32"/>
                              <w:szCs w:val="32"/>
                            </w:rPr>
                            <w:t xml:space="preserve"> February 2022</w:t>
                          </w:r>
                        </w:p>
                        <w:p w14:paraId="2E57FB33" w14:textId="5B1C5598" w:rsidR="00AA1BAB" w:rsidRPr="00C658BA" w:rsidRDefault="00AA1BAB" w:rsidP="005B1F63">
                          <w:pPr>
                            <w:tabs>
                              <w:tab w:val="left" w:pos="6005"/>
                            </w:tabs>
                            <w:spacing w:before="120" w:after="0" w:line="240" w:lineRule="auto"/>
                            <w:rPr>
                              <w:rFonts w:eastAsia="Times New Roman" w:cs="Arial"/>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132D00" id="_x0000_t202" coordsize="21600,21600" o:spt="202" path="m,l,21600r21600,l21600,xe">
              <v:stroke joinstyle="miter"/>
              <v:path gradientshapeok="t" o:connecttype="rect"/>
            </v:shapetype>
            <v:shape id="Text Box 3" o:spid="_x0000_s1026" type="#_x0000_t202" style="position:absolute;margin-left:-12.6pt;margin-top:-31.75pt;width:431.25pt;height:10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" filled="f" stroked="f">
              <v:textbox>
                <w:txbxContent>
                  <w:p w14:paraId="16EB6871" w14:textId="54A0A394" w:rsidR="005B1F63" w:rsidRDefault="00C658BA" w:rsidP="0033094D">
                    <w:pPr>
                      <w:tabs>
                        <w:tab w:val="left" w:pos="6005"/>
                      </w:tabs>
                      <w:spacing w:before="120" w:after="0" w:line="240" w:lineRule="auto"/>
                      <w:jc w:val="center"/>
                      <w:rPr>
                        <w:rFonts w:eastAsia="Times New Roman" w:cs="Arial"/>
                        <w:b/>
                        <w:color w:val="FFFFFF"/>
                        <w:sz w:val="56"/>
                        <w:szCs w:val="56"/>
                      </w:rPr>
                    </w:pPr>
                    <w:r w:rsidRPr="00C658BA">
                      <w:rPr>
                        <w:rFonts w:eastAsia="Times New Roman" w:cs="Arial"/>
                        <w:b/>
                        <w:color w:val="FFFFFF"/>
                        <w:sz w:val="56"/>
                        <w:szCs w:val="56"/>
                      </w:rPr>
                      <w:t xml:space="preserve">Education </w:t>
                    </w:r>
                    <w:r w:rsidR="005929FD" w:rsidRPr="00C658BA">
                      <w:rPr>
                        <w:rFonts w:eastAsia="Times New Roman" w:cs="Arial"/>
                        <w:b/>
                        <w:color w:val="FFFFFF"/>
                        <w:sz w:val="56"/>
                        <w:szCs w:val="56"/>
                      </w:rPr>
                      <w:t>Consultation</w:t>
                    </w:r>
                  </w:p>
                  <w:p w14:paraId="00A9389B" w14:textId="09C35927" w:rsidR="00463215" w:rsidRDefault="001D025F" w:rsidP="00463215">
                    <w:pPr>
                      <w:tabs>
                        <w:tab w:val="left" w:pos="6005"/>
                      </w:tabs>
                      <w:spacing w:before="120" w:after="0" w:line="240" w:lineRule="auto"/>
                      <w:rPr>
                        <w:rFonts w:eastAsia="Times New Roman" w:cs="Arial"/>
                        <w:b/>
                        <w:color w:val="FFFFFF"/>
                        <w:sz w:val="48"/>
                        <w:szCs w:val="48"/>
                      </w:rPr>
                    </w:pPr>
                    <w:r>
                      <w:rPr>
                        <w:rFonts w:eastAsia="Times New Roman" w:cs="Arial"/>
                        <w:b/>
                        <w:color w:val="FFFFFF"/>
                        <w:sz w:val="48"/>
                        <w:szCs w:val="48"/>
                      </w:rPr>
                      <w:t>Foreland Fields</w:t>
                    </w:r>
                    <w:r w:rsidR="00463215" w:rsidRPr="00463215">
                      <w:rPr>
                        <w:rFonts w:eastAsia="Times New Roman" w:cs="Arial"/>
                        <w:b/>
                        <w:color w:val="FFFFFF"/>
                        <w:sz w:val="48"/>
                        <w:szCs w:val="48"/>
                      </w:rPr>
                      <w:t xml:space="preserve"> Special School </w:t>
                    </w:r>
                  </w:p>
                  <w:p w14:paraId="2B52A401" w14:textId="02AE84D5" w:rsidR="005B1F63" w:rsidRPr="00463215" w:rsidRDefault="00463215" w:rsidP="00463215">
                    <w:pPr>
                      <w:tabs>
                        <w:tab w:val="left" w:pos="6005"/>
                      </w:tabs>
                      <w:spacing w:before="120" w:after="0" w:line="240" w:lineRule="auto"/>
                      <w:rPr>
                        <w:rFonts w:eastAsia="Times New Roman" w:cs="Arial"/>
                        <w:b/>
                        <w:color w:val="FFFFFF"/>
                        <w:sz w:val="48"/>
                        <w:szCs w:val="48"/>
                      </w:rPr>
                    </w:pPr>
                    <w:r>
                      <w:rPr>
                        <w:rFonts w:cs="Arial"/>
                        <w:b/>
                        <w:color w:val="FFFFFF" w:themeColor="background1"/>
                        <w:sz w:val="32"/>
                        <w:szCs w:val="32"/>
                      </w:rPr>
                      <w:t>C</w:t>
                    </w:r>
                    <w:r w:rsidR="00637277" w:rsidRPr="00463215">
                      <w:rPr>
                        <w:rFonts w:cs="Arial"/>
                        <w:b/>
                        <w:color w:val="FFFFFF" w:themeColor="background1"/>
                        <w:sz w:val="32"/>
                        <w:szCs w:val="32"/>
                      </w:rPr>
                      <w:t xml:space="preserve">onsultation </w:t>
                    </w:r>
                    <w:r w:rsidR="00A36956">
                      <w:rPr>
                        <w:rFonts w:cs="Arial"/>
                        <w:b/>
                        <w:color w:val="FFFFFF" w:themeColor="background1"/>
                        <w:sz w:val="32"/>
                        <w:szCs w:val="32"/>
                      </w:rPr>
                      <w:t>20</w:t>
                    </w:r>
                    <w:r w:rsidR="001D025F">
                      <w:rPr>
                        <w:rFonts w:cs="Arial"/>
                        <w:b/>
                        <w:color w:val="FFFFFF" w:themeColor="background1"/>
                        <w:sz w:val="32"/>
                        <w:szCs w:val="32"/>
                      </w:rPr>
                      <w:t xml:space="preserve"> January 2022</w:t>
                    </w:r>
                    <w:r w:rsidR="005B1F63" w:rsidRPr="00463215">
                      <w:rPr>
                        <w:rFonts w:cs="Arial"/>
                        <w:b/>
                        <w:color w:val="FFFFFF" w:themeColor="background1"/>
                        <w:sz w:val="32"/>
                        <w:szCs w:val="32"/>
                      </w:rPr>
                      <w:t xml:space="preserve"> to </w:t>
                    </w:r>
                    <w:r w:rsidR="00A36956">
                      <w:rPr>
                        <w:rFonts w:cs="Arial"/>
                        <w:b/>
                        <w:color w:val="FFFFFF" w:themeColor="background1"/>
                        <w:sz w:val="32"/>
                        <w:szCs w:val="32"/>
                      </w:rPr>
                      <w:t>24</w:t>
                    </w:r>
                    <w:r w:rsidR="001D025F">
                      <w:rPr>
                        <w:rFonts w:cs="Arial"/>
                        <w:b/>
                        <w:color w:val="FFFFFF" w:themeColor="background1"/>
                        <w:sz w:val="32"/>
                        <w:szCs w:val="32"/>
                      </w:rPr>
                      <w:t xml:space="preserve"> February 2022</w:t>
                    </w:r>
                  </w:p>
                  <w:p w14:paraId="2E57FB33" w14:textId="5B1C5598" w:rsidR="00AA1BAB" w:rsidRPr="00C658BA" w:rsidRDefault="00AA1BAB" w:rsidP="005B1F63">
                    <w:pPr>
                      <w:tabs>
                        <w:tab w:val="left" w:pos="6005"/>
                      </w:tabs>
                      <w:spacing w:before="120" w:after="0" w:line="240" w:lineRule="auto"/>
                      <w:rPr>
                        <w:rFonts w:eastAsia="Times New Roman" w:cs="Arial"/>
                        <w:b/>
                        <w:color w:val="FFFFFF"/>
                        <w:sz w:val="32"/>
                        <w:szCs w:val="32"/>
                      </w:rPr>
                    </w:pPr>
                  </w:p>
                </w:txbxContent>
              </v:textbox>
            </v:shape>
          </w:pict>
        </mc:Fallback>
      </mc:AlternateContent>
    </w:r>
    <w:r w:rsidR="00472F83">
      <w:rPr>
        <w:noProof/>
        <w:lang w:eastAsia="en-GB"/>
      </w:rPr>
      <w:drawing>
        <wp:anchor distT="0" distB="0" distL="114300" distR="114300" simplePos="0" relativeHeight="251655168" behindDoc="0" locked="0" layoutInCell="1" allowOverlap="1" wp14:anchorId="39B2365D" wp14:editId="0596E9E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F9B36"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4655"/>
    <w:multiLevelType w:val="hybridMultilevel"/>
    <w:tmpl w:val="EC065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C4459"/>
    <w:multiLevelType w:val="hybridMultilevel"/>
    <w:tmpl w:val="B9EA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F7EFC"/>
    <w:multiLevelType w:val="hybridMultilevel"/>
    <w:tmpl w:val="97C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33C60"/>
    <w:multiLevelType w:val="hybridMultilevel"/>
    <w:tmpl w:val="EAD4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B30D8"/>
    <w:multiLevelType w:val="hybridMultilevel"/>
    <w:tmpl w:val="24E84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9C38B0"/>
    <w:multiLevelType w:val="hybridMultilevel"/>
    <w:tmpl w:val="DDE2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21317"/>
    <w:multiLevelType w:val="hybridMultilevel"/>
    <w:tmpl w:val="0154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5446D"/>
    <w:multiLevelType w:val="hybridMultilevel"/>
    <w:tmpl w:val="855207EE"/>
    <w:lvl w:ilvl="0" w:tplc="08090001">
      <w:start w:val="1"/>
      <w:numFmt w:val="bullet"/>
      <w:lvlText w:val=""/>
      <w:lvlJc w:val="left"/>
      <w:pPr>
        <w:ind w:left="720" w:hanging="360"/>
      </w:pPr>
      <w:rPr>
        <w:rFonts w:ascii="Symbol" w:hAnsi="Symbol" w:hint="default"/>
      </w:rPr>
    </w:lvl>
    <w:lvl w:ilvl="1" w:tplc="18165C1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60888"/>
    <w:multiLevelType w:val="hybridMultilevel"/>
    <w:tmpl w:val="E65C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90EA9"/>
    <w:multiLevelType w:val="hybridMultilevel"/>
    <w:tmpl w:val="80944386"/>
    <w:lvl w:ilvl="0" w:tplc="F4AAC7E8">
      <w:start w:val="1"/>
      <w:numFmt w:val="decimal"/>
      <w:lvlText w:val="%1."/>
      <w:lvlJc w:val="left"/>
      <w:pPr>
        <w:ind w:left="360" w:hanging="360"/>
      </w:pPr>
      <w:rPr>
        <w:rFonts w:ascii="Arial" w:hAnsi="Arial" w:hint="default"/>
        <w:b/>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7A43C8"/>
    <w:multiLevelType w:val="hybridMultilevel"/>
    <w:tmpl w:val="03DA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137B4"/>
    <w:multiLevelType w:val="hybridMultilevel"/>
    <w:tmpl w:val="8EEEDC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46624A"/>
    <w:multiLevelType w:val="hybridMultilevel"/>
    <w:tmpl w:val="05A4DA4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7768C1"/>
    <w:multiLevelType w:val="hybridMultilevel"/>
    <w:tmpl w:val="8DD6C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2975C3A"/>
    <w:multiLevelType w:val="hybridMultilevel"/>
    <w:tmpl w:val="5C9ADA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1"/>
  </w:num>
  <w:num w:numId="5">
    <w:abstractNumId w:val="3"/>
  </w:num>
  <w:num w:numId="6">
    <w:abstractNumId w:val="5"/>
  </w:num>
  <w:num w:numId="7">
    <w:abstractNumId w:val="4"/>
  </w:num>
  <w:num w:numId="8">
    <w:abstractNumId w:val="2"/>
  </w:num>
  <w:num w:numId="9">
    <w:abstractNumId w:val="15"/>
  </w:num>
  <w:num w:numId="10">
    <w:abstractNumId w:val="10"/>
  </w:num>
  <w:num w:numId="11">
    <w:abstractNumId w:val="14"/>
  </w:num>
  <w:num w:numId="12">
    <w:abstractNumId w:val="0"/>
  </w:num>
  <w:num w:numId="13">
    <w:abstractNumId w:val="8"/>
  </w:num>
  <w:num w:numId="14">
    <w:abstractNumId w:val="16"/>
  </w:num>
  <w:num w:numId="15">
    <w:abstractNumId w:val="13"/>
  </w:num>
  <w:num w:numId="16">
    <w:abstractNumId w:val="1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BA"/>
    <w:rsid w:val="0002057D"/>
    <w:rsid w:val="000368B5"/>
    <w:rsid w:val="00042981"/>
    <w:rsid w:val="00047F6F"/>
    <w:rsid w:val="00070899"/>
    <w:rsid w:val="000A5C3B"/>
    <w:rsid w:val="00120C6B"/>
    <w:rsid w:val="00123F14"/>
    <w:rsid w:val="00190EDF"/>
    <w:rsid w:val="001C2CB7"/>
    <w:rsid w:val="001D025F"/>
    <w:rsid w:val="001E1415"/>
    <w:rsid w:val="001E52AD"/>
    <w:rsid w:val="001F7362"/>
    <w:rsid w:val="002417E4"/>
    <w:rsid w:val="00254E31"/>
    <w:rsid w:val="00273D22"/>
    <w:rsid w:val="00283342"/>
    <w:rsid w:val="00287E39"/>
    <w:rsid w:val="00290B17"/>
    <w:rsid w:val="00294563"/>
    <w:rsid w:val="002D1C61"/>
    <w:rsid w:val="002E5C06"/>
    <w:rsid w:val="002F33F3"/>
    <w:rsid w:val="0033094D"/>
    <w:rsid w:val="00360A03"/>
    <w:rsid w:val="00376772"/>
    <w:rsid w:val="00381D78"/>
    <w:rsid w:val="003A3945"/>
    <w:rsid w:val="003A424F"/>
    <w:rsid w:val="003D0A95"/>
    <w:rsid w:val="004129DE"/>
    <w:rsid w:val="004513DB"/>
    <w:rsid w:val="00463215"/>
    <w:rsid w:val="00464D00"/>
    <w:rsid w:val="0047041F"/>
    <w:rsid w:val="00472F83"/>
    <w:rsid w:val="00481034"/>
    <w:rsid w:val="004911C3"/>
    <w:rsid w:val="004C2C38"/>
    <w:rsid w:val="004F3C39"/>
    <w:rsid w:val="0051517D"/>
    <w:rsid w:val="00554D69"/>
    <w:rsid w:val="0055796B"/>
    <w:rsid w:val="00574379"/>
    <w:rsid w:val="005929FD"/>
    <w:rsid w:val="005B1F63"/>
    <w:rsid w:val="005C1D7D"/>
    <w:rsid w:val="005D607E"/>
    <w:rsid w:val="005D774F"/>
    <w:rsid w:val="005E17E0"/>
    <w:rsid w:val="005F14EF"/>
    <w:rsid w:val="005F1B5A"/>
    <w:rsid w:val="005F5A0F"/>
    <w:rsid w:val="006204A0"/>
    <w:rsid w:val="00637277"/>
    <w:rsid w:val="00637DD2"/>
    <w:rsid w:val="006B4AD6"/>
    <w:rsid w:val="006D5C7E"/>
    <w:rsid w:val="00705EF1"/>
    <w:rsid w:val="00770A6E"/>
    <w:rsid w:val="00782C83"/>
    <w:rsid w:val="0078408E"/>
    <w:rsid w:val="007A6DF6"/>
    <w:rsid w:val="007F0380"/>
    <w:rsid w:val="007F71E1"/>
    <w:rsid w:val="00813762"/>
    <w:rsid w:val="00826CBA"/>
    <w:rsid w:val="00834605"/>
    <w:rsid w:val="00843050"/>
    <w:rsid w:val="008812B3"/>
    <w:rsid w:val="008A2039"/>
    <w:rsid w:val="008D0C25"/>
    <w:rsid w:val="008F673C"/>
    <w:rsid w:val="0091055A"/>
    <w:rsid w:val="00915CE1"/>
    <w:rsid w:val="009257C2"/>
    <w:rsid w:val="00927F46"/>
    <w:rsid w:val="00982FD1"/>
    <w:rsid w:val="009E0B1A"/>
    <w:rsid w:val="009E2605"/>
    <w:rsid w:val="00A14719"/>
    <w:rsid w:val="00A36956"/>
    <w:rsid w:val="00A371EE"/>
    <w:rsid w:val="00A465F2"/>
    <w:rsid w:val="00A52DB3"/>
    <w:rsid w:val="00A531DE"/>
    <w:rsid w:val="00A84C56"/>
    <w:rsid w:val="00AA1BAB"/>
    <w:rsid w:val="00AE0D04"/>
    <w:rsid w:val="00AE5BDF"/>
    <w:rsid w:val="00B05DA5"/>
    <w:rsid w:val="00B14A7A"/>
    <w:rsid w:val="00B162A6"/>
    <w:rsid w:val="00B4058A"/>
    <w:rsid w:val="00B53BC4"/>
    <w:rsid w:val="00B703C9"/>
    <w:rsid w:val="00B70AFE"/>
    <w:rsid w:val="00B73F6B"/>
    <w:rsid w:val="00B75D1B"/>
    <w:rsid w:val="00B76E4C"/>
    <w:rsid w:val="00BA7C01"/>
    <w:rsid w:val="00BB39EF"/>
    <w:rsid w:val="00BB3C1C"/>
    <w:rsid w:val="00BE5588"/>
    <w:rsid w:val="00C10153"/>
    <w:rsid w:val="00C12F20"/>
    <w:rsid w:val="00C658BA"/>
    <w:rsid w:val="00C728BB"/>
    <w:rsid w:val="00CA55F1"/>
    <w:rsid w:val="00CA571C"/>
    <w:rsid w:val="00D0371E"/>
    <w:rsid w:val="00D21357"/>
    <w:rsid w:val="00D2799B"/>
    <w:rsid w:val="00D440F8"/>
    <w:rsid w:val="00D52B7D"/>
    <w:rsid w:val="00D62A23"/>
    <w:rsid w:val="00D672D2"/>
    <w:rsid w:val="00D93EC1"/>
    <w:rsid w:val="00DC0265"/>
    <w:rsid w:val="00E01214"/>
    <w:rsid w:val="00E11C07"/>
    <w:rsid w:val="00E20F56"/>
    <w:rsid w:val="00E478A6"/>
    <w:rsid w:val="00E705F5"/>
    <w:rsid w:val="00EB2FB9"/>
    <w:rsid w:val="00EE0316"/>
    <w:rsid w:val="00F07C48"/>
    <w:rsid w:val="00F22692"/>
    <w:rsid w:val="00F26153"/>
    <w:rsid w:val="00F5575E"/>
    <w:rsid w:val="00F72811"/>
    <w:rsid w:val="00F775AB"/>
    <w:rsid w:val="00F7796D"/>
    <w:rsid w:val="00FB1B87"/>
    <w:rsid w:val="00FF3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E8982E2"/>
  <w15:chartTrackingRefBased/>
  <w15:docId w15:val="{909B2D68-9F4E-4AAB-9C51-713D44DC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styleId="Hyperlink">
    <w:name w:val="Hyperlink"/>
    <w:uiPriority w:val="99"/>
    <w:unhideWhenUsed/>
    <w:rsid w:val="005929FD"/>
    <w:rPr>
      <w:color w:val="0563C1"/>
      <w:u w:val="single"/>
    </w:rPr>
  </w:style>
  <w:style w:type="character" w:customStyle="1" w:styleId="UnresolvedMention1">
    <w:name w:val="Unresolved Mention1"/>
    <w:uiPriority w:val="99"/>
    <w:semiHidden/>
    <w:unhideWhenUsed/>
    <w:rsid w:val="005929FD"/>
    <w:rPr>
      <w:color w:val="605E5C"/>
      <w:shd w:val="clear" w:color="auto" w:fill="E1DFDD"/>
    </w:rPr>
  </w:style>
  <w:style w:type="table" w:styleId="TableGrid">
    <w:name w:val="Table Grid"/>
    <w:basedOn w:val="TableNormal"/>
    <w:rsid w:val="005B1F6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B1F6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478A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styleId="NormalWeb">
    <w:name w:val="Normal (Web)"/>
    <w:basedOn w:val="Normal"/>
    <w:uiPriority w:val="99"/>
    <w:unhideWhenUsed/>
    <w:rsid w:val="00E478A6"/>
    <w:pPr>
      <w:spacing w:after="165" w:line="240" w:lineRule="auto"/>
    </w:pPr>
    <w:rPr>
      <w:rFonts w:ascii="Times New Roman" w:eastAsia="Times New Roman" w:hAnsi="Times New Roman"/>
      <w:sz w:val="24"/>
      <w:szCs w:val="24"/>
      <w:lang w:eastAsia="en-GB"/>
    </w:rPr>
  </w:style>
  <w:style w:type="paragraph" w:styleId="NoSpacing">
    <w:name w:val="No Spacing"/>
    <w:uiPriority w:val="1"/>
    <w:qFormat/>
    <w:rsid w:val="00E478A6"/>
    <w:rPr>
      <w:rFonts w:ascii="Arial" w:hAnsi="Arial"/>
      <w:sz w:val="24"/>
      <w:szCs w:val="22"/>
      <w:lang w:eastAsia="en-US"/>
    </w:rPr>
  </w:style>
  <w:style w:type="character" w:styleId="CommentReference">
    <w:name w:val="annotation reference"/>
    <w:basedOn w:val="DefaultParagraphFont"/>
    <w:uiPriority w:val="99"/>
    <w:semiHidden/>
    <w:unhideWhenUsed/>
    <w:rsid w:val="003A424F"/>
    <w:rPr>
      <w:sz w:val="16"/>
      <w:szCs w:val="16"/>
    </w:rPr>
  </w:style>
  <w:style w:type="paragraph" w:styleId="CommentText">
    <w:name w:val="annotation text"/>
    <w:basedOn w:val="Normal"/>
    <w:link w:val="CommentTextChar"/>
    <w:uiPriority w:val="99"/>
    <w:semiHidden/>
    <w:unhideWhenUsed/>
    <w:rsid w:val="003A424F"/>
    <w:pPr>
      <w:spacing w:line="240" w:lineRule="auto"/>
    </w:pPr>
    <w:rPr>
      <w:sz w:val="20"/>
      <w:szCs w:val="20"/>
    </w:rPr>
  </w:style>
  <w:style w:type="character" w:customStyle="1" w:styleId="CommentTextChar">
    <w:name w:val="Comment Text Char"/>
    <w:basedOn w:val="DefaultParagraphFont"/>
    <w:link w:val="CommentText"/>
    <w:uiPriority w:val="99"/>
    <w:semiHidden/>
    <w:rsid w:val="003A424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A424F"/>
    <w:rPr>
      <w:b/>
      <w:bCs/>
    </w:rPr>
  </w:style>
  <w:style w:type="character" w:customStyle="1" w:styleId="CommentSubjectChar">
    <w:name w:val="Comment Subject Char"/>
    <w:basedOn w:val="CommentTextChar"/>
    <w:link w:val="CommentSubject"/>
    <w:uiPriority w:val="99"/>
    <w:semiHidden/>
    <w:rsid w:val="003A424F"/>
    <w:rPr>
      <w:rFonts w:ascii="Arial" w:hAnsi="Arial"/>
      <w:b/>
      <w:bCs/>
      <w:lang w:eastAsia="en-US"/>
    </w:rPr>
  </w:style>
  <w:style w:type="character" w:customStyle="1" w:styleId="UnresolvedMention2">
    <w:name w:val="Unresolved Mention2"/>
    <w:basedOn w:val="DefaultParagraphFont"/>
    <w:uiPriority w:val="99"/>
    <w:semiHidden/>
    <w:unhideWhenUsed/>
    <w:rsid w:val="006204A0"/>
    <w:rPr>
      <w:color w:val="605E5C"/>
      <w:shd w:val="clear" w:color="auto" w:fill="E1DFDD"/>
    </w:rPr>
  </w:style>
  <w:style w:type="character" w:customStyle="1" w:styleId="UnresolvedMention">
    <w:name w:val="Unresolved Mention"/>
    <w:basedOn w:val="DefaultParagraphFont"/>
    <w:uiPriority w:val="99"/>
    <w:semiHidden/>
    <w:unhideWhenUsed/>
    <w:rsid w:val="0012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8327">
      <w:bodyDiv w:val="1"/>
      <w:marLeft w:val="0"/>
      <w:marRight w:val="0"/>
      <w:marTop w:val="0"/>
      <w:marBottom w:val="0"/>
      <w:divBdr>
        <w:top w:val="none" w:sz="0" w:space="0" w:color="auto"/>
        <w:left w:val="none" w:sz="0" w:space="0" w:color="auto"/>
        <w:bottom w:val="none" w:sz="0" w:space="0" w:color="auto"/>
        <w:right w:val="none" w:sz="0" w:space="0" w:color="auto"/>
      </w:divBdr>
    </w:div>
    <w:div w:id="15707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consultations@kent.gov.uk" TargetMode="External"/><Relationship Id="rId13" Type="http://schemas.openxmlformats.org/officeDocument/2006/relationships/hyperlink" Target="http://www.kent.gov.uk/educationprovis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t.gov.uk/schoolconsult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ent.gov.uk/schoolconsult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consultations@kent.gov.uk" TargetMode="External"/><Relationship Id="rId14" Type="http://schemas.openxmlformats.org/officeDocument/2006/relationships/hyperlink" Target="http://www.kent.gov.uk/send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258D-B5FC-498C-BC9C-533A1F90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Medwin, Lorraine - CY EPA</dc:creator>
  <cp:keywords/>
  <dc:description/>
  <cp:lastModifiedBy>Adrian</cp:lastModifiedBy>
  <cp:revision>3</cp:revision>
  <cp:lastPrinted>2019-02-21T15:13:00Z</cp:lastPrinted>
  <dcterms:created xsi:type="dcterms:W3CDTF">2022-01-19T16:06:00Z</dcterms:created>
  <dcterms:modified xsi:type="dcterms:W3CDTF">2022-01-20T07:54:00Z</dcterms:modified>
</cp:coreProperties>
</file>